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042767"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41317187"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B512A5">
        <w:rPr>
          <w:rFonts w:hint="eastAsia"/>
          <w:b/>
          <w:bCs/>
        </w:rPr>
        <w:t>6</w:t>
      </w:r>
      <w:r>
        <w:rPr>
          <w:rFonts w:hint="eastAsia"/>
          <w:b/>
          <w:bCs/>
        </w:rPr>
        <w:t>年第</w:t>
      </w:r>
      <w:r w:rsidR="00D663C9">
        <w:rPr>
          <w:rFonts w:hint="eastAsia"/>
          <w:b/>
          <w:bCs/>
        </w:rPr>
        <w:t>6</w:t>
      </w:r>
      <w:r>
        <w:rPr>
          <w:rFonts w:hint="eastAsia"/>
          <w:b/>
          <w:bCs/>
        </w:rPr>
        <w:t>期（总第5</w:t>
      </w:r>
      <w:r w:rsidR="00D663C9">
        <w:rPr>
          <w:rFonts w:hint="eastAsia"/>
          <w:b/>
          <w:bCs/>
        </w:rPr>
        <w:t>6</w:t>
      </w:r>
      <w:r>
        <w:rPr>
          <w:rFonts w:hint="eastAsia"/>
          <w:b/>
          <w:bCs/>
        </w:rPr>
        <w:t>期）</w:t>
      </w:r>
    </w:p>
    <w:p w:rsidR="00670891" w:rsidRDefault="00670891" w:rsidP="00670891">
      <w:pPr>
        <w:pStyle w:val="a6"/>
        <w:spacing w:before="0" w:beforeAutospacing="0" w:after="0" w:afterAutospacing="0" w:line="500" w:lineRule="exact"/>
        <w:jc w:val="center"/>
        <w:rPr>
          <w:b/>
          <w:sz w:val="28"/>
          <w:szCs w:val="28"/>
        </w:rPr>
      </w:pPr>
      <w:r>
        <w:rPr>
          <w:rFonts w:hint="eastAsia"/>
          <w:b/>
          <w:sz w:val="28"/>
          <w:szCs w:val="28"/>
        </w:rPr>
        <w:t>（</w:t>
      </w:r>
      <w:r w:rsidR="00D663C9">
        <w:rPr>
          <w:rFonts w:hint="eastAsia"/>
          <w:b/>
          <w:sz w:val="28"/>
          <w:szCs w:val="28"/>
        </w:rPr>
        <w:t>民间读书会</w:t>
      </w:r>
      <w:r>
        <w:rPr>
          <w:rFonts w:hint="eastAsia"/>
          <w:b/>
          <w:sz w:val="28"/>
          <w:szCs w:val="28"/>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2016</w:t>
      </w:r>
      <w:r>
        <w:rPr>
          <w:rFonts w:hint="eastAsia"/>
        </w:rPr>
        <w:t>年</w:t>
      </w:r>
      <w:r w:rsidR="00071111">
        <w:rPr>
          <w:rFonts w:hint="eastAsia"/>
        </w:rPr>
        <w:t>1</w:t>
      </w:r>
      <w:r w:rsidR="00D663C9">
        <w:rPr>
          <w:rFonts w:hint="eastAsia"/>
        </w:rPr>
        <w:t>2</w:t>
      </w:r>
      <w:r>
        <w:rPr>
          <w:rFonts w:hint="eastAsia"/>
        </w:rPr>
        <w:t>月</w:t>
      </w:r>
    </w:p>
    <w:p w:rsidR="00A32DB5" w:rsidRDefault="00042767" w:rsidP="00A32DB5">
      <w:pPr>
        <w:spacing w:line="360" w:lineRule="auto"/>
        <w:jc w:val="left"/>
        <w:rPr>
          <w:sz w:val="30"/>
          <w:szCs w:val="30"/>
        </w:rPr>
      </w:pPr>
      <w:r w:rsidRPr="00042767">
        <w:rPr>
          <w:rFonts w:ascii="宋体" w:eastAsia="宋体" w:hAnsi="宋体"/>
        </w:rPr>
        <w:pict>
          <v:line id="_x0000_s2051" style="position:absolute;z-index:251660288" from="0,12.4pt" to="6in,12.4pt" strokeweight="4.5pt">
            <v:stroke linestyle="thickThin"/>
          </v:line>
        </w:pict>
      </w:r>
    </w:p>
    <w:p w:rsidR="00681889" w:rsidRDefault="00681889" w:rsidP="00681889">
      <w:pPr>
        <w:widowControl/>
        <w:rPr>
          <w:rFonts w:ascii="Times New Roman" w:eastAsia="宋体" w:hAnsi="Times New Roman" w:cs="Times New Roman"/>
          <w:b/>
          <w:sz w:val="30"/>
          <w:szCs w:val="30"/>
        </w:rPr>
      </w:pPr>
      <w:r>
        <w:rPr>
          <w:rFonts w:ascii="Times New Roman" w:eastAsia="宋体" w:hAnsi="Times New Roman" w:cs="Times New Roman" w:hint="eastAsia"/>
          <w:b/>
          <w:sz w:val="30"/>
          <w:szCs w:val="30"/>
        </w:rPr>
        <w:t>☆陕西</w:t>
      </w:r>
      <w:r w:rsidRPr="00AD7045">
        <w:rPr>
          <w:rFonts w:ascii="Times New Roman" w:eastAsia="宋体" w:hAnsi="Times New Roman" w:cs="Times New Roman" w:hint="eastAsia"/>
          <w:b/>
          <w:sz w:val="30"/>
          <w:szCs w:val="30"/>
        </w:rPr>
        <w:t>☆</w:t>
      </w:r>
    </w:p>
    <w:p w:rsidR="000E7EA1" w:rsidRPr="00681889" w:rsidRDefault="000E7EA1" w:rsidP="000E7EA1">
      <w:pPr>
        <w:widowControl/>
        <w:jc w:val="center"/>
        <w:rPr>
          <w:rFonts w:asciiTheme="majorEastAsia" w:eastAsiaTheme="majorEastAsia" w:hAnsiTheme="majorEastAsia" w:cs="Times New Roman" w:hint="eastAsia"/>
          <w:b/>
          <w:sz w:val="28"/>
          <w:szCs w:val="28"/>
        </w:rPr>
      </w:pPr>
      <w:r w:rsidRPr="00681889">
        <w:rPr>
          <w:rFonts w:asciiTheme="majorEastAsia" w:eastAsiaTheme="majorEastAsia" w:hAnsiTheme="majorEastAsia" w:cs="Times New Roman" w:hint="eastAsia"/>
          <w:b/>
          <w:sz w:val="28"/>
          <w:szCs w:val="28"/>
        </w:rPr>
        <w:t>陕西安康人周末读书会开启志愿服务模式</w:t>
      </w:r>
    </w:p>
    <w:p w:rsidR="000E7EA1" w:rsidRDefault="000E7EA1" w:rsidP="000E7EA1">
      <w:pPr>
        <w:widowControl/>
        <w:rPr>
          <w:rFonts w:ascii="Times New Roman" w:eastAsia="宋体" w:hAnsi="Times New Roman" w:cs="Times New Roman"/>
          <w:b/>
          <w:sz w:val="30"/>
          <w:szCs w:val="30"/>
        </w:rPr>
        <w:sectPr w:rsidR="000E7EA1" w:rsidSect="003F78E7">
          <w:type w:val="continuous"/>
          <w:pgSz w:w="11906" w:h="16838"/>
          <w:pgMar w:top="1440" w:right="1800" w:bottom="1440" w:left="1800" w:header="851" w:footer="992" w:gutter="0"/>
          <w:cols w:space="425"/>
          <w:docGrid w:type="lines" w:linePitch="312"/>
        </w:sectPr>
      </w:pPr>
    </w:p>
    <w:p w:rsidR="000E7EA1" w:rsidRPr="000E7EA1" w:rsidRDefault="000E7EA1" w:rsidP="000E7EA1">
      <w:pPr>
        <w:widowControl/>
        <w:spacing w:line="360" w:lineRule="auto"/>
        <w:ind w:firstLineChars="238" w:firstLine="500"/>
        <w:jc w:val="left"/>
        <w:rPr>
          <w:rFonts w:asciiTheme="minorEastAsia" w:hAnsiTheme="minorEastAsia" w:cs="Times New Roman" w:hint="eastAsia"/>
          <w:szCs w:val="21"/>
        </w:rPr>
      </w:pPr>
      <w:r w:rsidRPr="000E7EA1">
        <w:rPr>
          <w:rFonts w:asciiTheme="minorEastAsia" w:hAnsiTheme="minorEastAsia" w:cs="Times New Roman" w:hint="eastAsia"/>
          <w:szCs w:val="21"/>
        </w:rPr>
        <w:lastRenderedPageBreak/>
        <w:t>记者从安康图书馆了解到，从</w:t>
      </w:r>
      <w:r>
        <w:rPr>
          <w:rFonts w:asciiTheme="minorEastAsia" w:hAnsiTheme="minorEastAsia" w:cs="Times New Roman" w:hint="eastAsia"/>
          <w:szCs w:val="21"/>
        </w:rPr>
        <w:t>2016年</w:t>
      </w:r>
      <w:r w:rsidRPr="000E7EA1">
        <w:rPr>
          <w:rFonts w:asciiTheme="minorEastAsia" w:hAnsiTheme="minorEastAsia" w:cs="Times New Roman" w:hint="eastAsia"/>
          <w:szCs w:val="21"/>
        </w:rPr>
        <w:t>11月5日起，“安康人周末读书会”走向自助运行，成为安康市图书馆的第一个志愿服务团队。</w:t>
      </w:r>
    </w:p>
    <w:p w:rsidR="000E7EA1" w:rsidRPr="000E7EA1" w:rsidRDefault="00681889" w:rsidP="000E7EA1">
      <w:pPr>
        <w:widowControl/>
        <w:spacing w:line="360" w:lineRule="auto"/>
        <w:ind w:firstLineChars="238" w:firstLine="500"/>
        <w:jc w:val="left"/>
        <w:rPr>
          <w:rFonts w:asciiTheme="minorEastAsia" w:hAnsiTheme="minorEastAsia" w:cs="Times New Roman" w:hint="eastAsia"/>
          <w:szCs w:val="21"/>
        </w:rPr>
      </w:pPr>
      <w:r>
        <w:rPr>
          <w:rFonts w:asciiTheme="minorEastAsia" w:hAnsiTheme="minorEastAsia" w:cs="Times New Roman" w:hint="eastAsia"/>
          <w:noProof/>
          <w:szCs w:val="21"/>
        </w:rPr>
        <w:drawing>
          <wp:anchor distT="0" distB="0" distL="114300" distR="114300" simplePos="0" relativeHeight="251665408" behindDoc="0" locked="0" layoutInCell="1" allowOverlap="1">
            <wp:simplePos x="0" y="0"/>
            <wp:positionH relativeFrom="column">
              <wp:posOffset>664845</wp:posOffset>
            </wp:positionH>
            <wp:positionV relativeFrom="paragraph">
              <wp:posOffset>619760</wp:posOffset>
            </wp:positionV>
            <wp:extent cx="2008505" cy="1280160"/>
            <wp:effectExtent l="19050" t="0" r="0" b="0"/>
            <wp:wrapSquare wrapText="bothSides"/>
            <wp:docPr id="20" name="图片 20" descr="http://7565287.s21i-7.faiusr.com/4/ABUIABAEGAAg2LX4wAUo1PCajQEw7gM4u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7565287.s21i-7.faiusr.com/4/ABUIABAEGAAg2LX4wAUo1PCajQEw7gM4ugI.png"/>
                    <pic:cNvPicPr>
                      <a:picLocks noChangeAspect="1" noChangeArrowheads="1"/>
                    </pic:cNvPicPr>
                  </pic:nvPicPr>
                  <pic:blipFill>
                    <a:blip r:embed="rId10"/>
                    <a:srcRect/>
                    <a:stretch>
                      <a:fillRect/>
                    </a:stretch>
                  </pic:blipFill>
                  <pic:spPr bwMode="auto">
                    <a:xfrm>
                      <a:off x="0" y="0"/>
                      <a:ext cx="2008505" cy="1280160"/>
                    </a:xfrm>
                    <a:prstGeom prst="rect">
                      <a:avLst/>
                    </a:prstGeom>
                    <a:noFill/>
                    <a:ln w="9525">
                      <a:noFill/>
                      <a:miter lim="800000"/>
                      <a:headEnd/>
                      <a:tailEnd/>
                    </a:ln>
                  </pic:spPr>
                </pic:pic>
              </a:graphicData>
            </a:graphic>
          </wp:anchor>
        </w:drawing>
      </w:r>
      <w:r w:rsidR="000E7EA1" w:rsidRPr="000E7EA1">
        <w:rPr>
          <w:rFonts w:asciiTheme="minorEastAsia" w:hAnsiTheme="minorEastAsia" w:cs="Times New Roman" w:hint="eastAsia"/>
          <w:szCs w:val="21"/>
        </w:rPr>
        <w:t>“安康人周末读书会”创建于2015年10月，坚持每周六上午集体约读、分享、交流，拥有会员过百人，是“书香安康”建设的一支主力军。为了加强文化志愿服务队伍建设，安康市图书馆面向社会组建“书香安康促进会”，使“安康人周末读书会”率先成为“自愿参与、民主管理、自主运行、社会公益”性质的志愿者团队。</w:t>
      </w:r>
    </w:p>
    <w:p w:rsidR="000E7EA1" w:rsidRPr="000E7EA1" w:rsidRDefault="000E7EA1" w:rsidP="000E7EA1">
      <w:pPr>
        <w:widowControl/>
        <w:spacing w:line="360" w:lineRule="auto"/>
        <w:ind w:firstLineChars="238" w:firstLine="500"/>
        <w:jc w:val="left"/>
        <w:rPr>
          <w:rFonts w:asciiTheme="minorEastAsia" w:hAnsiTheme="minorEastAsia" w:cs="Times New Roman" w:hint="eastAsia"/>
          <w:szCs w:val="21"/>
        </w:rPr>
      </w:pPr>
      <w:r w:rsidRPr="000E7EA1">
        <w:rPr>
          <w:rFonts w:asciiTheme="minorEastAsia" w:hAnsiTheme="minorEastAsia" w:cs="Times New Roman"/>
          <w:szCs w:val="21"/>
        </w:rPr>
        <w:lastRenderedPageBreak/>
        <w:t xml:space="preserve"> </w:t>
      </w:r>
      <w:r w:rsidRPr="000E7EA1">
        <w:rPr>
          <w:rFonts w:asciiTheme="minorEastAsia" w:hAnsiTheme="minorEastAsia" w:cs="Times New Roman" w:hint="eastAsia"/>
          <w:szCs w:val="21"/>
        </w:rPr>
        <w:t>经过民主推举，产生了团队领导班子，会长朱焕之，副会长方琛、王文林、李波，秘书长汪海玉，副秘书长刘全平、朱瑛、吴兰、唐纪创；同时选出了会员部、阅读部、宣传部正副部长。</w:t>
      </w:r>
    </w:p>
    <w:p w:rsidR="000E7EA1" w:rsidRPr="000E7EA1" w:rsidRDefault="00681889" w:rsidP="000E7EA1">
      <w:pPr>
        <w:widowControl/>
        <w:spacing w:line="360" w:lineRule="auto"/>
        <w:ind w:firstLineChars="238" w:firstLine="500"/>
        <w:jc w:val="left"/>
        <w:rPr>
          <w:rFonts w:asciiTheme="minorEastAsia" w:hAnsiTheme="minorEastAsia" w:cs="Times New Roman" w:hint="eastAsia"/>
          <w:szCs w:val="21"/>
        </w:rPr>
      </w:pPr>
      <w:r>
        <w:rPr>
          <w:rFonts w:asciiTheme="minorEastAsia" w:hAnsiTheme="minorEastAsia" w:cs="Times New Roman" w:hint="eastAsia"/>
          <w:noProof/>
          <w:szCs w:val="21"/>
        </w:rPr>
        <w:drawing>
          <wp:anchor distT="0" distB="0" distL="114300" distR="114300" simplePos="0" relativeHeight="251666432" behindDoc="0" locked="0" layoutInCell="1" allowOverlap="1">
            <wp:simplePos x="0" y="0"/>
            <wp:positionH relativeFrom="column">
              <wp:posOffset>676275</wp:posOffset>
            </wp:positionH>
            <wp:positionV relativeFrom="paragraph">
              <wp:posOffset>-272415</wp:posOffset>
            </wp:positionV>
            <wp:extent cx="1817370" cy="1423035"/>
            <wp:effectExtent l="19050" t="0" r="0" b="0"/>
            <wp:wrapSquare wrapText="bothSides"/>
            <wp:docPr id="29" name="图片 29" descr="http://7565287.s21i-7.faiusr.com/4/ABUIABAEGAAg-bX4wAUozPz3qAIw7gM4x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7565287.s21i-7.faiusr.com/4/ABUIABAEGAAg-bX4wAUozPz3qAIw7gM4xgI.png"/>
                    <pic:cNvPicPr>
                      <a:picLocks noChangeAspect="1" noChangeArrowheads="1"/>
                    </pic:cNvPicPr>
                  </pic:nvPicPr>
                  <pic:blipFill>
                    <a:blip r:embed="rId11"/>
                    <a:srcRect/>
                    <a:stretch>
                      <a:fillRect/>
                    </a:stretch>
                  </pic:blipFill>
                  <pic:spPr bwMode="auto">
                    <a:xfrm>
                      <a:off x="0" y="0"/>
                      <a:ext cx="1817370" cy="1423035"/>
                    </a:xfrm>
                    <a:prstGeom prst="rect">
                      <a:avLst/>
                    </a:prstGeom>
                    <a:noFill/>
                    <a:ln w="9525">
                      <a:noFill/>
                      <a:miter lim="800000"/>
                      <a:headEnd/>
                      <a:tailEnd/>
                    </a:ln>
                  </pic:spPr>
                </pic:pic>
              </a:graphicData>
            </a:graphic>
          </wp:anchor>
        </w:drawing>
      </w:r>
      <w:r w:rsidR="000E7EA1" w:rsidRPr="000E7EA1">
        <w:rPr>
          <w:rFonts w:asciiTheme="minorEastAsia" w:hAnsiTheme="minorEastAsia" w:cs="Times New Roman" w:hint="eastAsia"/>
          <w:szCs w:val="21"/>
        </w:rPr>
        <w:t>经团队推荐，市图书馆研究，聘请田尔斯、许华、姚维荣、曾德强、璩勇为顾问。朱焕之会长表示要积极发动社会人士加盟，努力提升志愿服务水平，为建设书香安康做出应有的贡献。</w:t>
      </w:r>
    </w:p>
    <w:p w:rsidR="000E7EA1" w:rsidRPr="000E7EA1" w:rsidRDefault="000E7EA1" w:rsidP="000E7EA1">
      <w:pPr>
        <w:widowControl/>
        <w:spacing w:line="360" w:lineRule="auto"/>
        <w:ind w:firstLineChars="238" w:firstLine="500"/>
        <w:jc w:val="left"/>
        <w:rPr>
          <w:rFonts w:asciiTheme="minorEastAsia" w:hAnsiTheme="minorEastAsia" w:cs="Times New Roman" w:hint="eastAsia"/>
          <w:szCs w:val="21"/>
        </w:rPr>
      </w:pPr>
    </w:p>
    <w:p w:rsidR="000E7EA1" w:rsidRPr="000E7EA1" w:rsidRDefault="000E7EA1" w:rsidP="000E7EA1">
      <w:pPr>
        <w:widowControl/>
        <w:spacing w:line="360" w:lineRule="auto"/>
        <w:ind w:firstLineChars="238" w:firstLine="500"/>
        <w:jc w:val="left"/>
        <w:rPr>
          <w:rFonts w:asciiTheme="minorEastAsia" w:hAnsiTheme="minorEastAsia" w:cs="Times New Roman"/>
          <w:szCs w:val="21"/>
        </w:rPr>
        <w:sectPr w:rsidR="000E7EA1" w:rsidRPr="000E7EA1" w:rsidSect="000E7EA1">
          <w:type w:val="continuous"/>
          <w:pgSz w:w="11906" w:h="16838"/>
          <w:pgMar w:top="1440" w:right="1800" w:bottom="1440" w:left="1800" w:header="851" w:footer="992" w:gutter="0"/>
          <w:cols w:num="2" w:space="425"/>
          <w:docGrid w:type="lines" w:linePitch="312"/>
        </w:sectPr>
      </w:pPr>
    </w:p>
    <w:p w:rsidR="00AD7045" w:rsidRDefault="003F78E7" w:rsidP="00AD7045">
      <w:pPr>
        <w:widowControl/>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☆浙江</w:t>
      </w:r>
      <w:r w:rsidR="00AD7045" w:rsidRPr="00AD7045">
        <w:rPr>
          <w:rFonts w:ascii="Times New Roman" w:eastAsia="宋体" w:hAnsi="Times New Roman" w:cs="Times New Roman" w:hint="eastAsia"/>
          <w:b/>
          <w:sz w:val="30"/>
          <w:szCs w:val="30"/>
        </w:rPr>
        <w:t>☆</w:t>
      </w:r>
    </w:p>
    <w:p w:rsidR="003142DA" w:rsidRDefault="001C400C" w:rsidP="003142DA">
      <w:pPr>
        <w:widowControl/>
        <w:ind w:firstLineChars="238" w:firstLine="669"/>
        <w:jc w:val="center"/>
        <w:rPr>
          <w:rFonts w:asciiTheme="majorEastAsia" w:eastAsiaTheme="majorEastAsia" w:hAnsiTheme="majorEastAsia" w:cs="Times New Roman"/>
          <w:b/>
          <w:sz w:val="28"/>
          <w:szCs w:val="28"/>
        </w:rPr>
      </w:pPr>
      <w:r w:rsidRPr="003142DA">
        <w:rPr>
          <w:rFonts w:asciiTheme="majorEastAsia" w:eastAsiaTheme="majorEastAsia" w:hAnsiTheme="majorEastAsia" w:cs="Times New Roman" w:hint="eastAsia"/>
          <w:b/>
          <w:sz w:val="28"/>
          <w:szCs w:val="28"/>
        </w:rPr>
        <w:t>聚会分享阅读体验 交流碰撞思想火花</w:t>
      </w:r>
    </w:p>
    <w:p w:rsidR="001C400C" w:rsidRPr="003142DA" w:rsidRDefault="001C400C" w:rsidP="003142DA">
      <w:pPr>
        <w:widowControl/>
        <w:ind w:firstLineChars="238" w:firstLine="669"/>
        <w:jc w:val="center"/>
        <w:rPr>
          <w:rFonts w:asciiTheme="majorEastAsia" w:eastAsiaTheme="majorEastAsia" w:hAnsiTheme="majorEastAsia" w:cs="Times New Roman"/>
          <w:b/>
          <w:sz w:val="28"/>
          <w:szCs w:val="28"/>
        </w:rPr>
        <w:sectPr w:rsidR="001C400C" w:rsidRPr="003142DA" w:rsidSect="003F78E7">
          <w:type w:val="continuous"/>
          <w:pgSz w:w="11906" w:h="16838"/>
          <w:pgMar w:top="1440" w:right="1800" w:bottom="1440" w:left="1800" w:header="851" w:footer="992" w:gutter="0"/>
          <w:cols w:space="425"/>
          <w:docGrid w:type="lines" w:linePitch="312"/>
        </w:sectPr>
      </w:pPr>
      <w:r w:rsidRPr="003142DA">
        <w:rPr>
          <w:rFonts w:asciiTheme="majorEastAsia" w:eastAsiaTheme="majorEastAsia" w:hAnsiTheme="majorEastAsia" w:cs="Times New Roman" w:hint="eastAsia"/>
          <w:b/>
          <w:sz w:val="28"/>
          <w:szCs w:val="28"/>
        </w:rPr>
        <w:t>——民间读书会悄然流行</w:t>
      </w:r>
    </w:p>
    <w:p w:rsidR="003F78E7" w:rsidRPr="00552502" w:rsidRDefault="007E4277" w:rsidP="00552502">
      <w:pPr>
        <w:widowControl/>
        <w:spacing w:line="360" w:lineRule="auto"/>
        <w:ind w:firstLineChars="238" w:firstLine="500"/>
        <w:jc w:val="left"/>
        <w:rPr>
          <w:rFonts w:asciiTheme="minorEastAsia" w:hAnsiTheme="minorEastAsia" w:cs="Times New Roman"/>
          <w:szCs w:val="21"/>
        </w:rPr>
      </w:pPr>
      <w:r>
        <w:rPr>
          <w:rFonts w:asciiTheme="minorEastAsia" w:hAnsiTheme="minorEastAsia" w:cs="Times New Roman" w:hint="eastAsia"/>
          <w:szCs w:val="21"/>
        </w:rPr>
        <w:lastRenderedPageBreak/>
        <w:t>2015年7月5日</w:t>
      </w:r>
      <w:r w:rsidR="003F78E7" w:rsidRPr="00552502">
        <w:rPr>
          <w:rFonts w:asciiTheme="minorEastAsia" w:hAnsiTheme="minorEastAsia" w:cs="Times New Roman" w:hint="eastAsia"/>
          <w:szCs w:val="21"/>
        </w:rPr>
        <w:t>下午，一场有关台湾作家龙应台的《人在欧洲》的读书分享会在市区东瓯智库心工场举行。这是吴晓波温州书友会的第十期线下活动。</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都说读书是私人的事情，但越来越多的温州人将私人阅读变成公众分享。在温州，除了吴晓波温州书友会这种类似主题分会性质的读书会之外，还有私人发起的民间读书会、机构发起的专业读书会以及以品牌为中介发起的读书会等形式。</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读书会聚集了一批爱书人，试图将流行的网络碎片化阅读向深度阅读转变，将私人阅读的愉悦转化成集体阅读的快感，搭建悦读“朋友圈”。</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线上因人结识，线下因书结缘</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从事外贸行业的邵华平非常喜欢财经作家吴晓波，去年，她特意跑到杭州参加了吴晓波杭州书友会的线下活动。这个书友会由《吴晓波频道》发起，全国60多座城市均有分会。只要当地尚无吴晓波书友会，粉丝就可以在吴晓波频道的微信公众号上发起申请，频道将进行该地书友会QQ群或微信群的推荐，当地粉丝即可加入其中展开线下读书活动，以班级为概念，发起者可以选定班长、组织委员、宣传委员等人选，是一种线上结识线下相聚的模式。</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lastRenderedPageBreak/>
        <w:t xml:space="preserve">邵华平说自己可能是第一个加入吴晓波书友会的温州人，想在温州成立吴晓波书友会的她顺理成章成了该会的“班长”。吴晓波温州书友会（QQ群号：384122833）第一次活动于2014年8月15日举行，当时会友已经有30多人，如今已经发展到近百人。 </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十期活动下来，除了大家比较偏好的财经类题材之外，还涉及大众心理学、历史学、传记、人文社科类等书籍，如《乌合之众》（古斯塔夫·勒庞著）、《人类群星闪耀时》（斯蒂芬·茨威格著）等。</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对于邵华平来说，学生生涯里，从来没当过班干部，不觉得自己有组织方面的能力，但对书友会，完全是出于对阅读的爱好。提到读书会是否因个人热情而状况不稳定，邵华平说这个书友会有一个优势，如果自己分身乏术或热情消退，可以跟吴晓波频道提出辞职，推选其他会员担任班长，继续举办下去。让她欣喜的是，读书群不断有新人加入，而且还有人因此相识相恋，“这也是一个因阅读而聚在一起的社交平台”，邵华平希望越来越多的人因阅读这样简单的初衷走到一起。</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阅读为主，构建文艺综合平台</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与吴晓波读书会不同的是，“慢读书”（微信公众号：Mayreading）则完全是土生</w:t>
      </w:r>
      <w:r w:rsidRPr="00552502">
        <w:rPr>
          <w:rFonts w:asciiTheme="minorEastAsia" w:hAnsiTheme="minorEastAsia" w:cs="Times New Roman" w:hint="eastAsia"/>
          <w:szCs w:val="21"/>
        </w:rPr>
        <w:lastRenderedPageBreak/>
        <w:t>土长的温州民间读书会。发起人为温州中学的语文老师李铮铮和她的两个同事及在温州大学任职的嫂子。说起这个读书会名字，李铮铮说：“现在，大家太讲究效率了，读书这件事情还是需要慢慢来。”她认为读书虽然是私人的事情，但交流可以碰撞出思想的火花，阅读是一种相遇。</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慢读书”从2013年11月30日开始第一期活动，从最开始每月定期的“慢读书”（进行文学的鉴赏、讨论，形式基本上以一本书+一个诗人）之外，后来形式渐渐丰富，又陆续补充了“慢讲座”（书友分享音乐、摄影、美术、旅游等方面想法，不定期）。目前，“慢读书”已推出23期，最近一期为上周六在市少儿图书馆举行的美籍华人作家哈金的《等待》评析会，此前曾讨论过博尔赫斯、余秀华、毛姆、朱天文等人的作品。</w:t>
      </w:r>
    </w:p>
    <w:p w:rsidR="003F78E7" w:rsidRPr="00552502" w:rsidRDefault="003F78E7" w:rsidP="00405B80">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读书会的群目前已发展到95人左右。言及困难的部分，她表示最大的难处是场地，不过很多会员及热爱文艺的朋友也帮了不少忙，近期最常“驻扎”的场所是学院路BOBO咖啡馆，老板许蒙爱会将一切打点好，前期还借用其他地方。她希望能有更多的人参与到活动中来，互相能提供更多的帮助。</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发起机构多样化，形式不拘一格</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如果说像邵华平、李铮铮这样因个人爱好发起的读书会面临场地等困难，一些机构设立的读书会则有得天独厚的优势。籀园读书会是市图书馆发起的，6月28日，籀园读书会在市图书馆举行了第54期活动，担</w:t>
      </w:r>
      <w:r w:rsidRPr="00552502">
        <w:rPr>
          <w:rFonts w:asciiTheme="minorEastAsia" w:hAnsiTheme="minorEastAsia" w:cs="Times New Roman" w:hint="eastAsia"/>
          <w:szCs w:val="21"/>
        </w:rPr>
        <w:lastRenderedPageBreak/>
        <w:t>任主讲嘉宾的是两位刚出新书的温州新作家——女作家白新华和夏海霜，在现场畅谈各自文学创作过程和心得。</w:t>
      </w:r>
    </w:p>
    <w:p w:rsidR="003F78E7" w:rsidRPr="00552502" w:rsidRDefault="00090B14" w:rsidP="00552502">
      <w:pPr>
        <w:widowControl/>
        <w:spacing w:line="360" w:lineRule="auto"/>
        <w:ind w:firstLineChars="238" w:firstLine="500"/>
        <w:jc w:val="left"/>
        <w:rPr>
          <w:rFonts w:asciiTheme="minorEastAsia" w:hAnsiTheme="minorEastAsia" w:cs="Times New Roman"/>
          <w:szCs w:val="21"/>
        </w:rPr>
      </w:pPr>
      <w:r>
        <w:rPr>
          <w:rFonts w:asciiTheme="minorEastAsia" w:hAnsiTheme="minorEastAsia" w:cs="Times New Roman" w:hint="eastAsia"/>
          <w:noProof/>
          <w:szCs w:val="21"/>
        </w:rPr>
        <w:drawing>
          <wp:anchor distT="0" distB="0" distL="114300" distR="114300" simplePos="0" relativeHeight="251661312" behindDoc="1" locked="0" layoutInCell="1" allowOverlap="1">
            <wp:simplePos x="0" y="0"/>
            <wp:positionH relativeFrom="column">
              <wp:posOffset>437515</wp:posOffset>
            </wp:positionH>
            <wp:positionV relativeFrom="paragraph">
              <wp:posOffset>372110</wp:posOffset>
            </wp:positionV>
            <wp:extent cx="1944370" cy="1334770"/>
            <wp:effectExtent l="19050" t="0" r="0" b="0"/>
            <wp:wrapTight wrapText="bothSides">
              <wp:wrapPolygon edited="0">
                <wp:start x="-212" y="0"/>
                <wp:lineTo x="-212" y="21271"/>
                <wp:lineTo x="21586" y="21271"/>
                <wp:lineTo x="21586" y="0"/>
                <wp:lineTo x="-212" y="0"/>
              </wp:wrapPolygon>
            </wp:wrapTight>
            <wp:docPr id="5" name="图片 25" descr="C:\Users\Administrator\Desktop\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Desktop\图片1.jpg"/>
                    <pic:cNvPicPr>
                      <a:picLocks noChangeAspect="1" noChangeArrowheads="1"/>
                    </pic:cNvPicPr>
                  </pic:nvPicPr>
                  <pic:blipFill>
                    <a:blip r:embed="rId12"/>
                    <a:srcRect/>
                    <a:stretch>
                      <a:fillRect/>
                    </a:stretch>
                  </pic:blipFill>
                  <pic:spPr bwMode="auto">
                    <a:xfrm>
                      <a:off x="0" y="0"/>
                      <a:ext cx="1944370" cy="1334770"/>
                    </a:xfrm>
                    <a:prstGeom prst="rect">
                      <a:avLst/>
                    </a:prstGeom>
                    <a:noFill/>
                    <a:ln w="9525">
                      <a:noFill/>
                      <a:miter lim="800000"/>
                      <a:headEnd/>
                      <a:tailEnd/>
                    </a:ln>
                  </pic:spPr>
                </pic:pic>
              </a:graphicData>
            </a:graphic>
          </wp:anchor>
        </w:drawing>
      </w:r>
      <w:r w:rsidR="003F78E7" w:rsidRPr="00552502">
        <w:rPr>
          <w:rFonts w:asciiTheme="minorEastAsia" w:hAnsiTheme="minorEastAsia" w:cs="Times New Roman" w:hint="eastAsia"/>
          <w:szCs w:val="21"/>
        </w:rPr>
        <w:t>据介绍，出于“有读书就有分享的需要”，籀园读书会每月举办一期，目前共有300多位会员，每期固定会员有四五十人。读书会分为“对话文学、作家面对面、直面教育、品读生活”四大主题，每期都会请一位温籍知名人士当主讲嘉宾，这也是该读书会的一大优势，比如作家戈悟觉、王手等人就是常客。</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而一些颇具有文艺气质的品牌也发起各自的读书会。像一鸣旗下的茶叶子品牌沁璞（微信公众号：QPtealife）就针对公众号粉丝不定期推出读书会活动。</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艾美读书会也是由艾美梦想吧于去年年底发起成立。6月28日，艾美读书会（微信公众号：AMD1903）举办了新一期读书会，主讲人是肯恩大学图书馆馆长Charles J Greenberg ，这期读书的主题是诺贝尔文学奖得主、德国作家赫尔曼·黑塞的《悉达多》。虽然这次参加的人数只是20人左右，但是这场读书会显得很高端，全程全英文交流，原汁原味分享读书心得。</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艾美梦想吧聚集一帮爱交友有梦想的年轻人，常年推出分享会、读书会等一系列</w:t>
      </w:r>
      <w:r w:rsidRPr="00552502">
        <w:rPr>
          <w:rFonts w:asciiTheme="minorEastAsia" w:hAnsiTheme="minorEastAsia" w:cs="Times New Roman" w:hint="eastAsia"/>
          <w:szCs w:val="21"/>
        </w:rPr>
        <w:lastRenderedPageBreak/>
        <w:t>活动。其中读书会有中英文两种形式，中文读书会每周一期，英文读书会一个月一期。目前参与过的读书会的成员有一百多人，其中不少是中坚分子，几乎每期都来。</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求共鸣也求不同 更新知识激发创意</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“独学而无友，则孤陋而寡闻。”多次参加读书会的小美（化名）认为，人与人之间的不断交流、创新可以激发活力，而读书会恰恰是一个增长知识、交流思想的有益平台。</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谈及举办这样一个读书会的收获，李铮铮表示，每一次交流都非常幸福，一是求共鸣，二是求不同。前者因为遇到同道中人，互相激发灵感，有抱团取暖的意味；后者是因为大家来自不同行业有不同学术背景，同一个问题会有不同的解读。她认为读书会已经成为生活的一部分。而邵华平印象最深的一次收获是讨论《乌合之众》的那期书友会，</w:t>
      </w:r>
      <w:r w:rsidRPr="00552502">
        <w:rPr>
          <w:rFonts w:asciiTheme="minorEastAsia" w:hAnsiTheme="minorEastAsia" w:cs="Times New Roman" w:hint="eastAsia"/>
          <w:szCs w:val="21"/>
        </w:rPr>
        <w:lastRenderedPageBreak/>
        <w:t>书中对集体心理所带来的幻觉机制进行深刻的阐述，“群体永远漫游者无意识的领地”“群体只知道简单而极端的感情”，她认为对一本书的讨论、反思和新观点新角度的解读，更能提升阅读的品质。</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我们这里是一帮有梦想的年轻人，在这里大家玩头脑风暴，或许能碰撞出一些创业的点子或者集结志同道合的创业团队，我们现在手头的一些创业项目就是在这些主题活动里产生的。”艾美梦想吧的负责人啊凡则这样说道。</w:t>
      </w:r>
    </w:p>
    <w:p w:rsidR="00292E29"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“从个人阅读到群体阅读，已成为一种趋势。”一位经常参加读书会的老师认为，在略显浮躁的温州，读书是从物质转向精神的一种诉求，她相信，“读书会就像多棱镜，</w:t>
      </w:r>
    </w:p>
    <w:p w:rsidR="00292E29" w:rsidRDefault="00292E29" w:rsidP="00552502">
      <w:pPr>
        <w:widowControl/>
        <w:spacing w:line="360" w:lineRule="auto"/>
        <w:ind w:firstLineChars="238" w:firstLine="500"/>
        <w:jc w:val="left"/>
        <w:rPr>
          <w:rFonts w:asciiTheme="minorEastAsia" w:hAnsiTheme="minorEastAsia" w:cs="Times New Roman"/>
          <w:szCs w:val="21"/>
        </w:rPr>
      </w:pP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每个面都是彩色的，折射并扩散出阅读的美。”</w:t>
      </w:r>
    </w:p>
    <w:p w:rsidR="00586D6D" w:rsidRDefault="00586D6D" w:rsidP="00405B80">
      <w:pPr>
        <w:widowControl/>
        <w:spacing w:line="360" w:lineRule="auto"/>
        <w:ind w:firstLineChars="238" w:firstLine="669"/>
        <w:jc w:val="left"/>
        <w:rPr>
          <w:rFonts w:asciiTheme="majorEastAsia" w:eastAsiaTheme="majorEastAsia" w:hAnsiTheme="majorEastAsia" w:cs="Times New Roman"/>
          <w:b/>
          <w:sz w:val="28"/>
          <w:szCs w:val="28"/>
        </w:rPr>
        <w:sectPr w:rsidR="00586D6D" w:rsidSect="00552502">
          <w:type w:val="continuous"/>
          <w:pgSz w:w="11906" w:h="16838"/>
          <w:pgMar w:top="1440" w:right="1800" w:bottom="1440" w:left="1800" w:header="851" w:footer="992" w:gutter="0"/>
          <w:cols w:num="2" w:space="425"/>
          <w:docGrid w:type="lines" w:linePitch="312"/>
        </w:sectPr>
      </w:pPr>
    </w:p>
    <w:p w:rsidR="00586D6D" w:rsidRDefault="00586D6D" w:rsidP="00586D6D">
      <w:pPr>
        <w:widowControl/>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w:t>
      </w:r>
      <w:r w:rsidR="00C673E4">
        <w:rPr>
          <w:rFonts w:ascii="Times New Roman" w:eastAsia="宋体" w:hAnsi="Times New Roman" w:cs="Times New Roman" w:hint="eastAsia"/>
          <w:b/>
          <w:sz w:val="30"/>
          <w:szCs w:val="30"/>
        </w:rPr>
        <w:t>深圳</w:t>
      </w:r>
      <w:r w:rsidRPr="00AD7045">
        <w:rPr>
          <w:rFonts w:ascii="Times New Roman" w:eastAsia="宋体" w:hAnsi="Times New Roman" w:cs="Times New Roman" w:hint="eastAsia"/>
          <w:b/>
          <w:sz w:val="30"/>
          <w:szCs w:val="30"/>
        </w:rPr>
        <w:t>☆</w:t>
      </w:r>
    </w:p>
    <w:p w:rsidR="003F78E7" w:rsidRPr="00405B80" w:rsidRDefault="003F78E7" w:rsidP="00586D6D">
      <w:pPr>
        <w:widowControl/>
        <w:spacing w:line="360" w:lineRule="auto"/>
        <w:ind w:firstLineChars="238" w:firstLine="669"/>
        <w:jc w:val="center"/>
        <w:rPr>
          <w:rFonts w:asciiTheme="majorEastAsia" w:eastAsiaTheme="majorEastAsia" w:hAnsiTheme="majorEastAsia" w:cs="Times New Roman"/>
          <w:b/>
          <w:sz w:val="28"/>
          <w:szCs w:val="28"/>
        </w:rPr>
      </w:pPr>
      <w:r w:rsidRPr="00405B80">
        <w:rPr>
          <w:rFonts w:asciiTheme="majorEastAsia" w:eastAsiaTheme="majorEastAsia" w:hAnsiTheme="majorEastAsia" w:cs="Times New Roman" w:hint="eastAsia"/>
          <w:b/>
          <w:sz w:val="28"/>
          <w:szCs w:val="28"/>
        </w:rPr>
        <w:t>民间读书会兴起</w:t>
      </w:r>
    </w:p>
    <w:p w:rsidR="00586D6D" w:rsidRDefault="00586D6D" w:rsidP="00552502">
      <w:pPr>
        <w:widowControl/>
        <w:spacing w:line="360" w:lineRule="auto"/>
        <w:ind w:firstLineChars="238" w:firstLine="500"/>
        <w:jc w:val="left"/>
        <w:rPr>
          <w:rFonts w:asciiTheme="minorEastAsia" w:hAnsiTheme="minorEastAsia" w:cs="Times New Roman"/>
          <w:szCs w:val="21"/>
        </w:rPr>
        <w:sectPr w:rsidR="00586D6D" w:rsidSect="00586D6D">
          <w:type w:val="continuous"/>
          <w:pgSz w:w="11906" w:h="16838"/>
          <w:pgMar w:top="1440" w:right="1800" w:bottom="1440" w:left="1800" w:header="851" w:footer="992" w:gutter="0"/>
          <w:cols w:space="425"/>
          <w:docGrid w:type="lines" w:linePitch="312"/>
        </w:sectPr>
      </w:pPr>
    </w:p>
    <w:p w:rsidR="003F78E7" w:rsidRPr="00552502" w:rsidRDefault="00090B14" w:rsidP="00552502">
      <w:pPr>
        <w:widowControl/>
        <w:spacing w:line="360" w:lineRule="auto"/>
        <w:ind w:firstLineChars="238" w:firstLine="500"/>
        <w:jc w:val="left"/>
        <w:rPr>
          <w:rFonts w:asciiTheme="minorEastAsia" w:hAnsiTheme="minorEastAsia" w:cs="Times New Roman"/>
          <w:szCs w:val="21"/>
        </w:rPr>
      </w:pPr>
      <w:r>
        <w:rPr>
          <w:rFonts w:asciiTheme="minorEastAsia" w:hAnsiTheme="minorEastAsia" w:cs="Times New Roman" w:hint="eastAsia"/>
          <w:noProof/>
          <w:szCs w:val="21"/>
        </w:rPr>
        <w:drawing>
          <wp:anchor distT="0" distB="0" distL="114300" distR="114300" simplePos="0" relativeHeight="251662336" behindDoc="1" locked="0" layoutInCell="1" allowOverlap="1">
            <wp:simplePos x="0" y="0"/>
            <wp:positionH relativeFrom="column">
              <wp:posOffset>473710</wp:posOffset>
            </wp:positionH>
            <wp:positionV relativeFrom="paragraph">
              <wp:posOffset>1014095</wp:posOffset>
            </wp:positionV>
            <wp:extent cx="1951990" cy="1581785"/>
            <wp:effectExtent l="19050" t="0" r="0" b="0"/>
            <wp:wrapTight wrapText="bothSides">
              <wp:wrapPolygon edited="0">
                <wp:start x="-211" y="0"/>
                <wp:lineTo x="-211" y="21331"/>
                <wp:lineTo x="21502" y="21331"/>
                <wp:lineTo x="21502" y="0"/>
                <wp:lineTo x="-211" y="0"/>
              </wp:wrapPolygon>
            </wp:wrapTight>
            <wp:docPr id="26" name="图片 26" descr="C:\Users\Administrator\Desktop\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strator\Desktop\图片2.jpg"/>
                    <pic:cNvPicPr>
                      <a:picLocks noChangeAspect="1" noChangeArrowheads="1"/>
                    </pic:cNvPicPr>
                  </pic:nvPicPr>
                  <pic:blipFill>
                    <a:blip r:embed="rId13"/>
                    <a:srcRect/>
                    <a:stretch>
                      <a:fillRect/>
                    </a:stretch>
                  </pic:blipFill>
                  <pic:spPr bwMode="auto">
                    <a:xfrm>
                      <a:off x="0" y="0"/>
                      <a:ext cx="1951990" cy="1581785"/>
                    </a:xfrm>
                    <a:prstGeom prst="rect">
                      <a:avLst/>
                    </a:prstGeom>
                    <a:noFill/>
                    <a:ln w="9525">
                      <a:noFill/>
                      <a:miter lim="800000"/>
                      <a:headEnd/>
                      <a:tailEnd/>
                    </a:ln>
                  </pic:spPr>
                </pic:pic>
              </a:graphicData>
            </a:graphic>
          </wp:anchor>
        </w:drawing>
      </w:r>
      <w:r w:rsidR="003F78E7" w:rsidRPr="00552502">
        <w:rPr>
          <w:rFonts w:asciiTheme="minorEastAsia" w:hAnsiTheme="minorEastAsia" w:cs="Times New Roman" w:hint="eastAsia"/>
          <w:szCs w:val="21"/>
        </w:rPr>
        <w:t>有这样一群人，近年来一直活跃在人们视线里。他们或三五人，或几十人，因为相近的阅读兴趣、阅读目标等常常相聚在一起，他们可能是成功的企业家，</w:t>
      </w:r>
      <w:r w:rsidR="003F78E7" w:rsidRPr="00552502">
        <w:rPr>
          <w:rFonts w:asciiTheme="minorEastAsia" w:hAnsiTheme="minorEastAsia" w:cs="Times New Roman" w:hint="eastAsia"/>
          <w:szCs w:val="21"/>
        </w:rPr>
        <w:lastRenderedPageBreak/>
        <w:t>也可能是某个行业的精英白领，还可能是带着幼年孩子的妈妈或还在学校里读书的学生等等。</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他们因为一个一个小团体，从四面八方聚集在一起，这个“团体”就是近年来，活跃在各大城市的大大小小的读书会。这些自发的民间读书会的蓬勃兴起，成为一种新时尚。</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蓬勃发展的民间读书会</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lastRenderedPageBreak/>
        <w:t>如今，在包括北京、上海、深圳等在内的各大城市里，自发组织举办读书会，已经成为一种时尚风潮。</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这些以抱团读书为目的的民间读书会，有的是以学术文化为主题，有的是女性意识为主题，还有的是亲子阅读，有的是社区阅读，有的是社会贤达的阅读等等。</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在这种共同阅读的氛围里，大大小小的读书会，如雨后春笋般涌现。据不完全统计，仅在上海，目前就有大大小小的读书组织3 万多个，小有规模、较为知名的读书会也有近百家。而在北京地区，活跃度较高的读书会高达150 家左右，在这些小有规模的读书会里，成立3 年以上的读书会就占据了半数。</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要说规格最高的，当数商界大佬任志强和王巍牵头组织的“金融博物馆读书会”。几年下来，金融博物馆读书会不仅口碑良好，而且越办越好，读书会在企业家圈子中的影响力也在不断扩大，诸如马云、柳传志、俞敏洪、史玉柱等这些响当当的企业家名人都是这家读书会中的一员。</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还有一些传统媒体人也纷纷加入筹办读书会行列，比如由中华工商时报副总编辑张志勇牵头发起的大象读书会，虽然该读书会成立仅半年时间，但也已小有规模，参与或关注的群体在不断壮大。</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除却个人，一些出版机构也是筹办的读书会的主力。比如像贝贝特出版公司的“理想国文化沙龙”系列，将贺卫方、秦晖、</w:t>
      </w:r>
      <w:r w:rsidRPr="00552502">
        <w:rPr>
          <w:rFonts w:asciiTheme="minorEastAsia" w:hAnsiTheme="minorEastAsia" w:cs="Times New Roman" w:hint="eastAsia"/>
          <w:szCs w:val="21"/>
        </w:rPr>
        <w:lastRenderedPageBreak/>
        <w:t>陈丹青、梁文道、易中天、贾樟柯、张大春等“意见领袖”邀请过来，让他们去描绘整个社会的文化生活图景。</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这些读书会形式也各具特色、内容丰富，既有经典导读，也有圆桌对话；既有中国古籍，也有英文图书；既有和作者面对面，也有专家讲座解读，还有亲子活动大带小。</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其实，读书会并不算新鲜事物，但随着互联网的发展，越来越多的读书会借助移动互联网、社交网络，使各种读书会有了新的特点。</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“青番茄”、“大象读书会”、“途漾”、“翻书党”、“荒岛图书馆”、“众阅读”、“拆书帮”……这些都是一些读书会的名字。这些读书会或者活跃在豆瓣里，或者活跃在QQ群、微信公众号里。</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和这些活跃的读书会数据相比，也有不少国人“吐槽”当前社会面临阅读危机、阅读环境差等问题。前一阵子，有一组数据颇让国人震惊，说犹太人平均每人一年读书64本，中国人扣除教科书平均每人一年读书连一本都不到。</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后来又有新数据“辟谣”，说北欧国家人均年阅读量达到24 本，而中国年人均阅读量仅为6 本。这些数据的精准率多高姑且不论，但不得不承认的是，读书热时代已然逐渐冷却。</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欣慰的是，虽然一部分人在“逃离”，但也有一部分人在借读书会“回归”，随着</w:t>
      </w:r>
      <w:r w:rsidRPr="00552502">
        <w:rPr>
          <w:rFonts w:asciiTheme="minorEastAsia" w:hAnsiTheme="minorEastAsia" w:cs="Times New Roman" w:hint="eastAsia"/>
          <w:szCs w:val="21"/>
        </w:rPr>
        <w:lastRenderedPageBreak/>
        <w:t>读书会成立的数目不断地向上跳跃，“共同阅读”正逐渐成为一种不可忽视的文化现象。</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“压力保障”下的阅读需求</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读书原本是一件很私人的事情，但越来越多的人对加入读书会表现得异常踊跃，这又是为何？</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 xml:space="preserve">　　“通过读书会，我最大的感受是，阅读变得不再是我单独的事情。而且也交到一些志同道合的朋友，开拓了精神生活的空间。”提起加入读书会的初衷，朋友董艳告诉记者，“作为一名从事财经领域报道的新闻工作者来说，平时对财政、金融、法律等知识的了解和掌握非常重要，但这些内容不似小说、散文等书籍易读，如果自己一个人读，可能惰性比较高，如果能在读书会里大家一起阅读，就会相互促进，收获意想不到的效果。”</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的确，不少参与读书会的人感叹，当一己之力无法抵抗“碎片化”的侵蚀之时，读书会反而成为一种自我觉醒、自发萌生的聚合力。</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“群体阅读是一个相互激发和成长的过程，就像爱因斯坦年轻时每周末都要与朋友聚会讨论物理问题，奥地利经济学派最初就是由读书会演变而来的。”董艳说，相比个人阅读，群体阅读有着不可替代的作用。</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在董艳看来，当读书这种私人行为与读书会强调的分享、开放和反思精神结合时，可以有效地提升阅读的品质。</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lastRenderedPageBreak/>
        <w:t>当前，对于不少参与者来说，读书会的形式，俨然成为“一种制度保障和压力保障的读书生活”。而一旦持之以恒之后，在提升功力和开拓视野上，读书会表现出了惊人效果。</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“让人和同类人相遇”，这大概就是读书会能够得到空前增长和迅猛发展的重要原因之一。</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对于读书会兴起的缘由，据一位参与读书会筹建的80 后小伙张乔表示，中国人历来有爱读书尊重读书、人的传统，读书会的兴起也是一种很自然很正常的文化复兴。</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另外，张乔还告诉记者，近年来我国图书出版数量和销售额逐年上升， 但由于目前图书出版门槛太低，造成图书市场供大于求，且其中低端产品太多，平庸之书泛滥成灾。如现在的畅销读物里究竟有多少是值得人们阅读的书？“读书会的好处就是把大家聚集在一起，通过各自对阅读的分享，可以收获一些高质量的书籍。”</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“其实读不读书，固然是个人选择，但又不仅是个人的选择，它还会受到整体社会环境的影响。”一位从事读书会研究的学者告诉记者。</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从大环境上来看，在经济发展和技术进步不足的时代，人们由于选择上的限制，不能选择很多的消费内容，而这种时候，阅读就成为人们的一种自然的文化选择；现在的情况恰恰相反，人们面对越来越多的文化选择，阅读显得越来越不重要。</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lastRenderedPageBreak/>
        <w:t>上述专家认为，读书会的兴起，或将能够改变当前人们对阅读疏离的现象。“其实，作为一个成年人，怎么充分利用业余时间，是一门大学问。如何能拥有一个高质量的业余生活，参加读书会是一个很好的方式，经济投入小，精神回报大。”</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读书会里蕴含的商机</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读书会的盛行，在不少业内人士看来，也不简单是其社会价值的公共属性这么简单，还有读书会蕴含的巨大商机。</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“无论是大佬还是草根自媒体们，当前，都在探索这其中的商机。”上述专家告诉记者，由于读书会的高黏度，成员之间的高信任度，这当中，有许多商机可以挖掘。</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读书会的商业机会何在？业内人士说，促进品牌建设推广即是商业。事实上，从读书会赚到钱的案例已经不少。</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以财经作家吴晓波发起的波蓝狮子读书会为例。吴晓波的读书会主要面向高端商业人士，旨在做最好的商业阅读，目前拥有会员超过5 万人，其中的付费会员可根据自己的需要，每年交2000 元至10000 元不等的会费，读书会每月给他们配3 至5 本书，此外还有一些其他与书有关的活动机会。据知情人士透露，该读书会运营不到一年即实现盈利。同样实现盈利的还有“总裁读书会”等等。</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“读书会里的还有生意”，不少人感慨，精益阅读的同时还能赚钱，可谓两不耽误，两相促进。</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lastRenderedPageBreak/>
        <w:t>实际上，蕴含商业价值的读书会不仅局限于线下读书会，还有线上读书会。目前，大多数读书会基本上是以“线上组织、线下活动”的模式在运营，线上读书会的发展无疑带来了更多商机，尤其是微信公众号的发展带来的新机会。</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比较有代表性的是，申音和罗振宇的“罗辑思维”公众号，瞄准的正是这样一个互联网读书会的市场。据了解，目前其视频与微信公众号的影响力已经颇具规模，并且成功实现了付费会员制，5500 个会员名额只用半天就已售罄，轻松入账160 万元。</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尽管读书会蕴含一定的商业价值，但也不少人士呼吁，读书会的初衷是传递正能量，让更多的人回归阅读，不能过度功利，如果过于商业化，或者操作不当，必然会伤害读书会的纯粹气氛。</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对此，成都一家读书会的创始人张晋晋感慨地说，“正如微信朋友圈，原本是一纯粹的熟人社交网络，但是卖东西的信息过多过滥，就会伤害了这个社群的美誉度。读书会如果过于急功近利，也许会遭遇滑铁卢。”</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可持续发展还需扶一把</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随着读书会的迅速发展，民间阅读组织的可持续性也成为人们关注的话题。“如何把读书会当成一个可持续性的事业来发展，构建一个可持续发展的运营模式可能是我现在考虑的最多的问题。”一位读书会发起人接受《中国民商》记者采访时表示。</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lastRenderedPageBreak/>
        <w:t>从前的民间读书会发展来看，多数民间读书会主要依赖发起人及活跃参与者的热情，缺少必要的资金和资源支持。</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其中，资金是这些民间读书会面临的一个重要问题。据记者调查了解，目前一些读书会的日常花销多数是大家自愿众筹，或者是创始人自讨腰包，买书等费用则由成员们共同出资。</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但这并非长久之计，要想提升活动的品质，还是需要稳定充裕的资金作为支撑。”上述发起人告诉记者，举个例子，读书会如果组织线下活动，那么，至少需要有一个场地，除了少数读书会有固定场地外，多数民间读书会并没有一个固定的场地。“举办读书会一般会选择咖啡馆和茶馆，地址并不固定，目前，采取的也是AA制的付费模式。到目前为止并没有面临太多困难，不过，如果想请一些嘉宾参加，提高交流的质量，就会力不从心。”</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目前，在资金及调动资源方面，做得好的应该是中国金融博物馆书院读书会。任志强曾经一掷千金把金融博物馆读书会办公楼按照“央视标准”改造为演播厅。</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对此，业内人士表示，任志强这样的大手笔，对一般普通大众的读书会来说，并没有太大的可复制意义。</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lastRenderedPageBreak/>
        <w:t>如何能继续激发民间阅读的热情，使得民间读书会的蓬勃兴起并能持续健康发展下去？对此，业内有专家提出，推动“全民阅读”，政府或可帮扶一把。</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不久前，多位学者纷纷为民间读书会的发展支招，北京大学信息管理系教授李常庆就建议，政府不仅应该鼓励发展读书会，还应制定相关的标准和机制，对一些发展较好的读书会给予一定支持，在这方面可以借鉴芬兰、瑞典等国家的做法。</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在深圳，扶持民间阅读组织已被纳入地方立法的范畴。去年底，全国首个全民阅读立法——《深圳经济特区全民阅读促进条例（ 征求意见稿）》向公众征求意见。其中专门提及， 政府应对在全民阅读中有突出成绩的社会组织、企业进行扶持和奖励， 对其开展的公益阅读活动提供场地、资源和经费支持等， 并提出要建立全民阅读基金，资助开展全民阅读活动， 扶持民间阅读组织。</w:t>
      </w:r>
    </w:p>
    <w:p w:rsidR="00C05094"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深圳后院读书会会长王绍培曾表示，民间读书会要长期坚持下去，最好能通过项</w:t>
      </w:r>
    </w:p>
    <w:p w:rsidR="00C05094" w:rsidRDefault="00C05094" w:rsidP="00552502">
      <w:pPr>
        <w:widowControl/>
        <w:spacing w:line="360" w:lineRule="auto"/>
        <w:ind w:firstLineChars="238" w:firstLine="500"/>
        <w:jc w:val="left"/>
        <w:rPr>
          <w:rFonts w:asciiTheme="minorEastAsia" w:hAnsiTheme="minorEastAsia" w:cs="Times New Roman"/>
          <w:szCs w:val="21"/>
        </w:rPr>
      </w:pPr>
    </w:p>
    <w:p w:rsidR="00C81637" w:rsidRDefault="00C81637" w:rsidP="00C81637">
      <w:pPr>
        <w:widowControl/>
        <w:spacing w:line="360" w:lineRule="auto"/>
        <w:ind w:firstLineChars="238" w:firstLine="500"/>
        <w:jc w:val="left"/>
        <w:rPr>
          <w:rFonts w:asciiTheme="minorEastAsia" w:hAnsiTheme="minorEastAsia" w:cs="Times New Roman"/>
          <w:szCs w:val="21"/>
        </w:rPr>
        <w:sectPr w:rsidR="00C81637" w:rsidSect="00552502">
          <w:type w:val="continuous"/>
          <w:pgSz w:w="11906" w:h="16838"/>
          <w:pgMar w:top="1440" w:right="1800" w:bottom="1440" w:left="1800" w:header="851" w:footer="992" w:gutter="0"/>
          <w:cols w:num="2" w:space="425"/>
          <w:docGrid w:type="lines" w:linePitch="312"/>
        </w:sectPr>
      </w:pPr>
    </w:p>
    <w:p w:rsidR="00B74436" w:rsidRDefault="00B74436" w:rsidP="00B74436">
      <w:pPr>
        <w:widowControl/>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☆江苏</w:t>
      </w:r>
      <w:r w:rsidRPr="00AD7045">
        <w:rPr>
          <w:rFonts w:ascii="Times New Roman" w:eastAsia="宋体" w:hAnsi="Times New Roman" w:cs="Times New Roman" w:hint="eastAsia"/>
          <w:b/>
          <w:sz w:val="30"/>
          <w:szCs w:val="30"/>
        </w:rPr>
        <w:t>☆</w:t>
      </w:r>
    </w:p>
    <w:p w:rsidR="00C81637" w:rsidRPr="00C81637" w:rsidRDefault="00C81637" w:rsidP="00C81637">
      <w:pPr>
        <w:widowControl/>
        <w:spacing w:line="360" w:lineRule="auto"/>
        <w:ind w:firstLineChars="238" w:firstLine="669"/>
        <w:jc w:val="center"/>
        <w:rPr>
          <w:rFonts w:asciiTheme="majorEastAsia" w:eastAsiaTheme="majorEastAsia" w:hAnsiTheme="majorEastAsia" w:cs="Times New Roman"/>
          <w:b/>
          <w:sz w:val="28"/>
          <w:szCs w:val="28"/>
        </w:rPr>
      </w:pPr>
      <w:r w:rsidRPr="00C81637">
        <w:rPr>
          <w:rFonts w:asciiTheme="majorEastAsia" w:eastAsiaTheme="majorEastAsia" w:hAnsiTheme="majorEastAsia" w:cs="Times New Roman" w:hint="eastAsia"/>
          <w:b/>
          <w:sz w:val="28"/>
          <w:szCs w:val="28"/>
        </w:rPr>
        <w:t>民间读书会：蓬勃兴起的阅读力量</w:t>
      </w:r>
    </w:p>
    <w:p w:rsidR="00C81637" w:rsidRDefault="00C81637" w:rsidP="00C81637">
      <w:pPr>
        <w:widowControl/>
        <w:spacing w:line="360" w:lineRule="auto"/>
        <w:ind w:firstLineChars="238" w:firstLine="500"/>
        <w:jc w:val="left"/>
        <w:rPr>
          <w:rFonts w:asciiTheme="minorEastAsia" w:hAnsiTheme="minorEastAsia" w:cs="Times New Roman"/>
          <w:szCs w:val="21"/>
        </w:rPr>
        <w:sectPr w:rsidR="00C81637" w:rsidSect="00C81637">
          <w:type w:val="continuous"/>
          <w:pgSz w:w="11906" w:h="16838"/>
          <w:pgMar w:top="1440" w:right="1800" w:bottom="1440" w:left="1800" w:header="851" w:footer="992" w:gutter="0"/>
          <w:cols w:space="425"/>
          <w:docGrid w:type="lines" w:linePitch="312"/>
        </w:sectPr>
      </w:pP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lastRenderedPageBreak/>
        <w:t>影响人群超过14万，遍布海内外13个城市及地区，被联合国授予“2014年联合国开发计划署年度特别奖”……这份闪亮的成绩单所描述的正是一家全民阅读推广公益组织——嘤鸣读书会。</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近年来，随着全国全民阅读的深入开展，像嘤鸣读书会一样的阅读推广组织正在国内如雨后春笋般涌现。7月30日上午，“红沙发”访谈现场邀请三位阅读推广人，和读者分享目前国内阅读推广的发展情况和前景。</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星星之火，可以燎原</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 xml:space="preserve">　嘤鸣读书会会长赵健是一位典型的“90后”。创办读书会时，他还是南京师范大学的一名学生。谈起创办嘤鸣读书会的由来，他自己都觉得很偶然，这缘于一次全国大学生图书馆的借书比赛。“当时我代表母校图书馆去领奖，我们学校图书馆是那年借书最多的。我突然意识到一个问题，原本以为大学生在图书馆中读书是非常正常的事情，事实上却并非如此。很多青年的阅读习惯并不好，没有持续、良好、独立的阅读习惯。于是我心生念头，想改变这一切。”</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在这一想法的驱动下，赵健立刻开始动手。当他在图书馆的《诗经》中看到一句“嘤其鸣矣，等其友声”时，嘤鸣读书会的名字油然而生。从此，嘤鸣读书会如同星星之火一般，点燃了无数读书人的热情。“我们觉得读书会就是引导年轻人参与公共事务，尝试一种知行合一的生活方式。让更多</w:t>
      </w:r>
      <w:r w:rsidRPr="00C81637">
        <w:rPr>
          <w:rFonts w:asciiTheme="minorEastAsia" w:hAnsiTheme="minorEastAsia" w:cs="Times New Roman" w:hint="eastAsia"/>
          <w:szCs w:val="21"/>
        </w:rPr>
        <w:lastRenderedPageBreak/>
        <w:t>青年人学会思考，同时发现问题，并且尝试用青年人的创意和独到的想法去解决问题。”</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在赵健看来，读书是一种私人的行为，或者是一种自觉的行为，而读书会更多强调以书会友。嘤鸣读书会里更多强调的是三个关键词：读书、读人、读城，邀请更多年轻人在读书会的平台里一起阅读图书，阅读有趣的人，同时阅读脚下这座城市。他们所强调的是“大阅读”的概念。</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鹿城读书会会长阎丽也有着相似的经历，她同样是因爱书而投身于阅读推广。“我本人经营瑞德书店20多年。阅读推广我们坚持了23年，瑞德读书俱乐部走过了十几年，后来借助鹿城读书会，通过线上线下做读书分享，进行文化交流。”阎丽介绍，鹿城读书会于2015年8月成立，虽然运行不到一年时间，但已经举办线上和线下20多场活动，本土作家诗文作品朗诵会、诗文与小提琴朗诵音乐会等活动内容都有涉及。诗文和音乐围绕一个主题互相映衬，互相诠释，再辅助现场表演艺术家深情的朗诵，在打动人心的同时，更带动了全民阅读。</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形式再多样，仍需以书为核心</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随着全民阅读的推广，民间读书会也如雨后春笋般不断涌现，他们也逐渐出现在媒体的聚光灯下。阎丽介绍，近年来，包头成立了许多读书会，如：妈妈读书会、夕阳红读书会、最美读书会等。读书会之间也经常进行互动，共同举办活动，对包头的阅读推广起到了很好的推动作用。</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lastRenderedPageBreak/>
        <w:t>“我在上大学之前，来自江苏农村。我知道，即便是中国最偏远的乡村，也是非常重视阅读的。除了柴米油盐之外，我们还需要对心灵和价值的追求，这可以通过阅读的方式实现，读书会则是其中一种促进阅读习惯养成的方式。”赵健将自己的亲身体会分享给与会听众。</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 xml:space="preserve">　　越来越多样化的阅读活动，让读书成为公众关注的话题的同时，也引起了社会各界的探讨与思考。赵健认为，虽然读书会的兴起是好事儿，但是也需要保持一定的审慎态度。形式可以多样，但读书会还是要尊重读书、还原读书本身。就像北京一起悦读俱乐部创始人石恢所说：“无论形式多么丰富多彩，但不以读书为核心的读书会追求都不值得提倡。”</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以书会友，从读书人到推广者</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读书会除了读书，还有很重大的功能就是“会”。石恢认为，这个“会”代表着相遇和相聚。在以书会友的前提下，相遇和相聚的功能是读书会的核心吸引力。让所有参与者对书本身产生兴趣，从而扩大自己的精神空间。</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在访谈现场，赵健和大家分享了一个读书会里由读书人转变为阅读推广人的故事。一次偶然的机会，一位东方航空公司的空姐经朋友介绍参加了读书会，之后爱上了这里，经常带着同事们一起来参加读书会。可是因为工作原因，他们的生活并不规律，为了能够更多地参加读书会，他们在南京成</w:t>
      </w:r>
      <w:r w:rsidRPr="00C81637">
        <w:rPr>
          <w:rFonts w:asciiTheme="minorEastAsia" w:hAnsiTheme="minorEastAsia" w:cs="Times New Roman" w:hint="eastAsia"/>
          <w:szCs w:val="21"/>
        </w:rPr>
        <w:lastRenderedPageBreak/>
        <w:t>立了属于自己的读书会分会。在航空公司，他们发起所有空姐、空少每个月读一本书的活动。最初凭兴趣来参加读书会，现在这位空姐已经变成了阅读推广的组织者。赵健介绍，读书会里这样的成员不胜枚举，由早期的听众、读者、参与者，变身为现在的阅读推广组织者，大家都非常有成就感。</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石恢对此也非常赞成。他讲道，参加读书会不仅要自己读书，同时为了组织活动，就要对同类图书进行深度研究，同时读书会采用领读人轮换的方式，领读、总结、发言。让每一位参与者在参加读书会后，在读书的广度和深度上都有非常大的进步。</w:t>
      </w:r>
    </w:p>
    <w:p w:rsidR="00C81637" w:rsidRPr="00C81637"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读书会不仅能会友，还能荐书。阎丽认为，读书会有两大作用：一是以书会友。将自己的读书心得在读书会上分享，不仅可以得到大家的指点，还能找到志同道合的朋友。二是分享。就本土作家而言，有时写了一本书后或许只能在一个小众的范围内传播，而借助读书会这个大平台，通过书友们的分享，可以让更多的人了解这本书、爱上这本书。“读书使自己心灵愉悦，快乐自己，快乐他人。”阎丽说。</w:t>
      </w:r>
    </w:p>
    <w:p w:rsidR="00882494"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不仅如此，鹿城读书会还通过进学校、进社区、进乡村、进企业、进军营、进书店和图书馆的“七进”活动，推广阅读，感染</w:t>
      </w:r>
    </w:p>
    <w:p w:rsidR="00882494" w:rsidRDefault="00882494" w:rsidP="00C81637">
      <w:pPr>
        <w:widowControl/>
        <w:spacing w:line="360" w:lineRule="auto"/>
        <w:ind w:firstLineChars="238" w:firstLine="500"/>
        <w:jc w:val="left"/>
        <w:rPr>
          <w:rFonts w:asciiTheme="minorEastAsia" w:hAnsiTheme="minorEastAsia" w:cs="Times New Roman"/>
          <w:szCs w:val="21"/>
        </w:rPr>
      </w:pPr>
    </w:p>
    <w:p w:rsidR="00882494" w:rsidRDefault="00882494" w:rsidP="00C81637">
      <w:pPr>
        <w:widowControl/>
        <w:spacing w:line="360" w:lineRule="auto"/>
        <w:ind w:firstLineChars="238" w:firstLine="500"/>
        <w:jc w:val="left"/>
        <w:rPr>
          <w:rFonts w:asciiTheme="minorEastAsia" w:hAnsiTheme="minorEastAsia" w:cs="Times New Roman"/>
          <w:szCs w:val="21"/>
        </w:rPr>
      </w:pPr>
    </w:p>
    <w:p w:rsidR="00F21BA9" w:rsidRDefault="00F21BA9" w:rsidP="00C81637">
      <w:pPr>
        <w:widowControl/>
        <w:spacing w:line="360" w:lineRule="auto"/>
        <w:ind w:firstLineChars="238" w:firstLine="500"/>
        <w:jc w:val="left"/>
        <w:rPr>
          <w:rFonts w:asciiTheme="minorEastAsia" w:hAnsiTheme="minorEastAsia" w:cs="Times New Roman"/>
          <w:szCs w:val="21"/>
        </w:rPr>
      </w:pPr>
    </w:p>
    <w:p w:rsidR="00E84876" w:rsidRDefault="00E84876" w:rsidP="00F21BA9">
      <w:pPr>
        <w:widowControl/>
        <w:spacing w:line="360" w:lineRule="auto"/>
        <w:ind w:firstLineChars="238" w:firstLine="669"/>
        <w:jc w:val="center"/>
        <w:rPr>
          <w:rFonts w:asciiTheme="majorEastAsia" w:eastAsiaTheme="majorEastAsia" w:hAnsiTheme="majorEastAsia" w:cs="Times New Roman"/>
          <w:b/>
          <w:sz w:val="28"/>
          <w:szCs w:val="28"/>
        </w:rPr>
        <w:sectPr w:rsidR="00E84876" w:rsidSect="00552502">
          <w:type w:val="continuous"/>
          <w:pgSz w:w="11906" w:h="16838"/>
          <w:pgMar w:top="1440" w:right="1800" w:bottom="1440" w:left="1800" w:header="851" w:footer="992" w:gutter="0"/>
          <w:cols w:num="2" w:space="425"/>
          <w:docGrid w:type="lines" w:linePitch="312"/>
        </w:sectPr>
      </w:pPr>
    </w:p>
    <w:p w:rsidR="005801AE" w:rsidRDefault="005801AE" w:rsidP="005801AE">
      <w:pPr>
        <w:widowControl/>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☆山东</w:t>
      </w:r>
      <w:r w:rsidRPr="00AD7045">
        <w:rPr>
          <w:rFonts w:ascii="Times New Roman" w:eastAsia="宋体" w:hAnsi="Times New Roman" w:cs="Times New Roman" w:hint="eastAsia"/>
          <w:b/>
          <w:sz w:val="30"/>
          <w:szCs w:val="30"/>
        </w:rPr>
        <w:t>☆</w:t>
      </w:r>
    </w:p>
    <w:p w:rsidR="00F21BA9" w:rsidRPr="00F21BA9" w:rsidRDefault="00F21BA9" w:rsidP="00F21BA9">
      <w:pPr>
        <w:widowControl/>
        <w:spacing w:line="360" w:lineRule="auto"/>
        <w:ind w:firstLineChars="238" w:firstLine="669"/>
        <w:jc w:val="center"/>
        <w:rPr>
          <w:rFonts w:asciiTheme="majorEastAsia" w:eastAsiaTheme="majorEastAsia" w:hAnsiTheme="majorEastAsia" w:cs="Times New Roman"/>
          <w:b/>
          <w:sz w:val="28"/>
          <w:szCs w:val="28"/>
        </w:rPr>
      </w:pPr>
      <w:r w:rsidRPr="00F21BA9">
        <w:rPr>
          <w:rFonts w:asciiTheme="majorEastAsia" w:eastAsiaTheme="majorEastAsia" w:hAnsiTheme="majorEastAsia" w:cs="Times New Roman" w:hint="eastAsia"/>
          <w:b/>
          <w:sz w:val="28"/>
          <w:szCs w:val="28"/>
        </w:rPr>
        <w:t>民间读书会:正在生长的阅读力量</w:t>
      </w:r>
    </w:p>
    <w:p w:rsidR="00E84876" w:rsidRDefault="00E84876" w:rsidP="00F21BA9">
      <w:pPr>
        <w:widowControl/>
        <w:spacing w:line="360" w:lineRule="auto"/>
        <w:ind w:firstLineChars="238" w:firstLine="500"/>
        <w:jc w:val="left"/>
        <w:rPr>
          <w:rFonts w:asciiTheme="minorEastAsia" w:hAnsiTheme="minorEastAsia" w:cs="Times New Roman"/>
          <w:szCs w:val="21"/>
        </w:rPr>
        <w:sectPr w:rsidR="00E84876" w:rsidSect="00E84876">
          <w:type w:val="continuous"/>
          <w:pgSz w:w="11906" w:h="16838"/>
          <w:pgMar w:top="1440" w:right="1800" w:bottom="1440" w:left="1800" w:header="851" w:footer="992" w:gutter="0"/>
          <w:cols w:space="425"/>
          <w:docGrid w:type="lines" w:linePitch="312"/>
        </w:sectPr>
      </w:pPr>
    </w:p>
    <w:p w:rsid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lastRenderedPageBreak/>
        <w:t xml:space="preserve">　　品聚书吧读书会现场</w:t>
      </w:r>
    </w:p>
    <w:p w:rsidR="00E84876" w:rsidRDefault="00C57B5A" w:rsidP="00F21BA9">
      <w:pPr>
        <w:widowControl/>
        <w:spacing w:line="360" w:lineRule="auto"/>
        <w:ind w:firstLineChars="238" w:firstLine="50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663360" behindDoc="1" locked="0" layoutInCell="1" allowOverlap="1">
            <wp:simplePos x="0" y="0"/>
            <wp:positionH relativeFrom="column">
              <wp:posOffset>44892</wp:posOffset>
            </wp:positionH>
            <wp:positionV relativeFrom="paragraph">
              <wp:posOffset>103036</wp:posOffset>
            </wp:positionV>
            <wp:extent cx="2302731" cy="1280160"/>
            <wp:effectExtent l="19050" t="0" r="2319" b="0"/>
            <wp:wrapNone/>
            <wp:docPr id="43" name="image" descr="http://epaper.qlwb.com.cn/qlwb/IMAGE/20150523/B05/B05_B05_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epaper.qlwb.com.cn/qlwb/IMAGE/20150523/B05/B05_B05_0930.jpg"/>
                    <pic:cNvPicPr>
                      <a:picLocks noChangeAspect="1" noChangeArrowheads="1"/>
                    </pic:cNvPicPr>
                  </pic:nvPicPr>
                  <pic:blipFill>
                    <a:blip r:embed="rId14" cstate="print"/>
                    <a:srcRect/>
                    <a:stretch>
                      <a:fillRect/>
                    </a:stretch>
                  </pic:blipFill>
                  <pic:spPr bwMode="auto">
                    <a:xfrm>
                      <a:off x="0" y="0"/>
                      <a:ext cx="2300895" cy="1279139"/>
                    </a:xfrm>
                    <a:prstGeom prst="rect">
                      <a:avLst/>
                    </a:prstGeom>
                    <a:noFill/>
                    <a:ln w="9525">
                      <a:noFill/>
                      <a:miter lim="800000"/>
                      <a:headEnd/>
                      <a:tailEnd/>
                    </a:ln>
                  </pic:spPr>
                </pic:pic>
              </a:graphicData>
            </a:graphic>
          </wp:anchor>
        </w:drawing>
      </w:r>
    </w:p>
    <w:p w:rsidR="00E84876" w:rsidRDefault="00E84876" w:rsidP="00F21BA9">
      <w:pPr>
        <w:widowControl/>
        <w:spacing w:line="360" w:lineRule="auto"/>
        <w:ind w:firstLineChars="238" w:firstLine="500"/>
        <w:jc w:val="left"/>
        <w:rPr>
          <w:rFonts w:asciiTheme="minorEastAsia" w:hAnsiTheme="minorEastAsia" w:cs="Times New Roman"/>
          <w:szCs w:val="21"/>
        </w:rPr>
      </w:pPr>
    </w:p>
    <w:p w:rsidR="00E84876" w:rsidRDefault="00E84876" w:rsidP="00F21BA9">
      <w:pPr>
        <w:widowControl/>
        <w:spacing w:line="360" w:lineRule="auto"/>
        <w:ind w:firstLineChars="238" w:firstLine="500"/>
        <w:jc w:val="left"/>
        <w:rPr>
          <w:rFonts w:asciiTheme="minorEastAsia" w:hAnsiTheme="minorEastAsia" w:cs="Times New Roman"/>
          <w:szCs w:val="21"/>
        </w:rPr>
      </w:pPr>
    </w:p>
    <w:p w:rsidR="00E84876" w:rsidRPr="00F21BA9" w:rsidRDefault="00E84876" w:rsidP="00E84876">
      <w:pPr>
        <w:widowControl/>
        <w:spacing w:line="360" w:lineRule="auto"/>
        <w:ind w:firstLineChars="238" w:firstLine="500"/>
        <w:jc w:val="left"/>
        <w:rPr>
          <w:rFonts w:asciiTheme="minorEastAsia" w:hAnsiTheme="minorEastAsia" w:cs="Times New Roman"/>
          <w:szCs w:val="21"/>
        </w:rPr>
      </w:pPr>
    </w:p>
    <w:p w:rsidR="00C57B5A" w:rsidRPr="00C57B5A" w:rsidRDefault="00C57B5A" w:rsidP="00C57B5A">
      <w:pPr>
        <w:widowControl/>
        <w:spacing w:line="360" w:lineRule="auto"/>
        <w:ind w:firstLineChars="238" w:firstLine="502"/>
        <w:jc w:val="center"/>
        <w:rPr>
          <w:rFonts w:asciiTheme="minorEastAsia" w:hAnsiTheme="minorEastAsia" w:cs="Times New Roman" w:hint="eastAsia"/>
          <w:b/>
          <w:szCs w:val="21"/>
        </w:rPr>
      </w:pPr>
    </w:p>
    <w:p w:rsidR="00F21BA9" w:rsidRPr="00F21BA9" w:rsidRDefault="00F21BA9" w:rsidP="00C57B5A">
      <w:pPr>
        <w:widowControl/>
        <w:spacing w:line="360" w:lineRule="auto"/>
        <w:ind w:firstLineChars="238" w:firstLine="500"/>
        <w:rPr>
          <w:rFonts w:asciiTheme="minorEastAsia" w:hAnsiTheme="minorEastAsia" w:cs="Times New Roman"/>
          <w:szCs w:val="21"/>
        </w:rPr>
      </w:pPr>
      <w:r w:rsidRPr="00F21BA9">
        <w:rPr>
          <w:rFonts w:asciiTheme="minorEastAsia" w:hAnsiTheme="minorEastAsia" w:cs="Times New Roman" w:hint="eastAsia"/>
          <w:szCs w:val="21"/>
        </w:rPr>
        <w:t>当越来越多的人在感慨阅读危机、阅读环境差的时候,一些人正在默默地播撒读书的火种,“民间读书会”便在传播阅读中发挥了非常独特而重要的作用。读书虽然是一件很私人的事情,但当这种私人行为与读书会强调的分享、开放和反思精神结合时,则可以提升阅读的品质。</w:t>
      </w:r>
    </w:p>
    <w:p w:rsidR="00F21BA9" w:rsidRPr="00F21BA9" w:rsidRDefault="00F21BA9" w:rsidP="002D7157">
      <w:pPr>
        <w:widowControl/>
        <w:spacing w:line="360" w:lineRule="auto"/>
        <w:ind w:firstLineChars="238" w:firstLine="500"/>
        <w:jc w:val="center"/>
        <w:rPr>
          <w:rFonts w:asciiTheme="minorEastAsia" w:hAnsiTheme="minorEastAsia" w:cs="Times New Roman"/>
          <w:szCs w:val="21"/>
        </w:rPr>
      </w:pPr>
      <w:r w:rsidRPr="00F21BA9">
        <w:rPr>
          <w:rFonts w:asciiTheme="minorEastAsia" w:hAnsiTheme="minorEastAsia" w:cs="Times New Roman" w:hint="eastAsia"/>
          <w:szCs w:val="21"/>
        </w:rPr>
        <w:t>民间生长的阅读力量——　一个读书会的建立过程</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闫常委刚刚“荣升”为“吴晓波临沂书友会”的班长。今年30岁的他在临沂一家房地产公司工作,喜欢读书,尤其喜欢著名财经作家吴晓波。去年5月,吴晓波组建团队,开始了他的自媒体实验。作为铁杆粉丝,闫常委一直关注着吴晓波的微信公众号“吴晓波频道”,每天早起第一件事便是看看里面更新的文章。当他发现微信号上推出“书友会”栏目,鼓励各地书友组建当地读书会,开展线上线下读书活动的时候,闫常委想到临沂同样有不少喜欢吴晓波的书友。“通过交流,进行思想碰撞。”闫常委立即启</w:t>
      </w:r>
      <w:r w:rsidRPr="00F21BA9">
        <w:rPr>
          <w:rFonts w:asciiTheme="minorEastAsia" w:hAnsiTheme="minorEastAsia" w:cs="Times New Roman" w:hint="eastAsia"/>
          <w:szCs w:val="21"/>
        </w:rPr>
        <w:lastRenderedPageBreak/>
        <w:t>动了他的读书会建立计划,此前,已有在公司组建读书会的经验。</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报送的资料经吴晓波团队批准后,闫常委建立了QQ群,如今已经聚集了100多位志同道合的书友。线上交流了一段时间后,书友们提议建立一个线下的读书会,定期交流读书心得。5月16日上午,已经在虚拟网络上聊了很久的书友们,终于第一次见面,在一家咖啡馆里,“吴晓波临沂书友会”正式成立了。按照吴晓波团队为各地书友会设计的组织建设架构,发起人闫常委被推选为“班长”,其他几位书友会的热心人士则当选组织委员、学习委员、宣传委员、班长助理等。在首次读书会上,书友们确定了参加读书会的流程以及书友会的公约,公约既包括涉及书友会重要事项表决时的一人一票制,也包括一些书友参加活动的纪律:“书友要有建设性的表达,要包容和尊重每一位书友会的书友。”这些公约既在提醒书友重视在读书会上的发言质量,也提醒书友要懂得倾听与沟通。</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在首次读书会上,书友们各自推荐了自己喜欢的书籍,闫常委发现书友们提到的书涉及领域非常广,除了经济类的书籍,还有哲学类、文学类等等。这也让闫常委有点犯难,因为读书会原本设想的定位主要是阅读分享经济、科技、社科类的书籍,而散文、</w:t>
      </w:r>
      <w:r w:rsidRPr="00F21BA9">
        <w:rPr>
          <w:rFonts w:asciiTheme="minorEastAsia" w:hAnsiTheme="minorEastAsia" w:cs="Times New Roman" w:hint="eastAsia"/>
          <w:szCs w:val="21"/>
        </w:rPr>
        <w:lastRenderedPageBreak/>
        <w:t>小说等文学类的书籍,即便有书友平时爱看,也一般不作为读书会的主题。“下一步等人员扩大后,我们会在书友会中建立不同类型的兴趣小组,比如爱看文学的,就可以组建一个文学小组。”闫常委说。</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22日上午,闫常委又一次在QQ群里发了首次读书会上书友们推荐的书单以及读书会实录,让那些没能到现场参加的人同样能够了解活动的情况,之后他又不忘提醒书友们记得下次读书会的书目《大败局》。“哪怕是同样的书,不同的人肯定也会有不同的看法。”闫常委很期待一个月一次的读书会。</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就在闫常委欣喜于读书会得到了吴晓波“点赞”的时候,在济南工作的王木木正为制作读书会标识义务忙碌着。王木木加入的“趁早济南读书会”已经组织了几次线下活动,但一些书友反映因为缺乏醒目的标识,常常找不到聚会地点。成员们便商定尽快制作出官方会旗,方式是时下流行的众筹模式,每人五元。“最近天天都在忙这个,耽误了不少工作的时间。”王木木在一家公司做销售,几个月前加入“趁早济南读书会”后,成了一名积极分子。</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读书会群里有三百多人,主要是20-35岁的女性。”王木木介绍,因为女性偏多,大家分享的书籍偏重青春文学,“也有心灵鸡汤”。在王木木的理想中,读书会除了要交流大家的阅读体验,同时也应该是一个社交平台,“将有相同爱好的人聚集起来”。而读书会的确提供了这样的机会。王木木说,</w:t>
      </w:r>
      <w:r w:rsidRPr="00F21BA9">
        <w:rPr>
          <w:rFonts w:asciiTheme="minorEastAsia" w:hAnsiTheme="minorEastAsia" w:cs="Times New Roman" w:hint="eastAsia"/>
          <w:szCs w:val="21"/>
        </w:rPr>
        <w:lastRenderedPageBreak/>
        <w:t>读书会已经发展了几个兴趣小组,比如“跑团”便是一些热爱跑步的书友们发起的,而“妈妈团”则是妈妈书友们组织的。</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在济南,与此类似的还有“小木头读书会”,发起人代会令是一位媒体人,同时也热爱烘焙,在她的带动下,“小木头读书会”除了谈读书以外,也经常组织与烘焙有关的线下活动。</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讲座票越来越抢手　高校读书会大众也爱听</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如果说个人发起的民间读书会因为经费等原因,经常面临请人难、选址难等困难,省内一些高校组织的读书会则有得天独厚的优势。山东财经大学法学院师生发起的“鹊华书院”便是其中很有影响的一个。</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山财大法学院前身是该院牟利成老师发起的“清源渠”读书会,面向法学院师生,每周开展一次。在读书会创立初期,便确定了“教师引领,相互学习,共同提高,与贤者对话,与思想共鸣,百家齐放百家争鸣,促进新学风”的目标,费孝通的《乡土中国》、亚当·斯密的《道德情操论》、柏拉图的《法律篇》、哈耶克的《通往奴役之路》、托克维尔的《旧制度与大革命》等经典名著先后成为师生们在读书会上的探讨对象。在读书会的举办过程中,尽管不用为请不到高水平的嘉宾犯愁,但对一些学生来说,购书依然是个不小的成本。在这种情况下,院长宋焱和同事寻找赞助,为读书会购置图书。根据《山东财经大学报》报道,在去年9月举行的“鹊</w:t>
      </w:r>
      <w:r w:rsidRPr="00F21BA9">
        <w:rPr>
          <w:rFonts w:asciiTheme="minorEastAsia" w:hAnsiTheme="minorEastAsia" w:cs="Times New Roman" w:hint="eastAsia"/>
          <w:szCs w:val="21"/>
        </w:rPr>
        <w:lastRenderedPageBreak/>
        <w:t>华书院”揭牌仪式上,一位企业家校友便现场承诺,将捐赠2015年春季学期的书院用书。</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山东大学文学与新闻传播学院开办的“文学生活馆”,依托的则是该校文科一级教授温儒敏牵头的国家重大课题《当前社会“文学生活”调查研究》,主要关注普通民众生活中的文学消费情况。“文学生活馆”定期邀请高校老师、作家到山大做讲座,讲座面向公众开放。山东大学文学与新闻传播学院教授谢锡文曾经在出席“青未了读书会”时说,既然主要是面向公众,有人提议院里将讲座放在校外,但她经过调研后得知,很多校外的嘉宾更看重“山东大学”的金字招牌,“对一些校外嘉宾来说,到山大办讲座是一种荣耀”。多位省内外重量级学者、作家陆续出现在“文学生活馆”的讲坛上,讲座的门票也越来越抢手。这个时候,谢锡文也越来越发现民间的力量,为了让更多没能到现场的人听到讲座,懂网络的志愿者主动揽下了直播的技术工作,一些长期从校外赶来听讲座的公众,则纷纷发挥自己的专长,调动自己的资源,义务办成了这件事情。</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对大学生来说,读书会也调动了他们的阅读热情。本报记者曾多次到北京、上海的读书会采访,发现多数读书会的主角都是大学生。在北京这种文化积淀丰厚的城市,一到周末,新书发布、研讨会等读书活动散布在城市的各大书店和高校,爱读书的学生便根据自己的阅读兴趣赶场读书会。而我省书店特别是民间书店发展相对滞后,以济南</w:t>
      </w:r>
      <w:r w:rsidRPr="00F21BA9">
        <w:rPr>
          <w:rFonts w:asciiTheme="minorEastAsia" w:hAnsiTheme="minorEastAsia" w:cs="Times New Roman" w:hint="eastAsia"/>
          <w:szCs w:val="21"/>
        </w:rPr>
        <w:lastRenderedPageBreak/>
        <w:t>为例,多位学者以及喜欢阅读的读者都抱怨过好的民营书店太少。目前,济南的民营书店中,有一定读者基础的只有品聚书吧一家。</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读书会坚持下来不能靠热情　政府有必要帮一把扶一程</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独学而无友,则孤陋而寡闻。”上海图书馆馆长吴建中在一次接受记者采访时,引用了一句古语道出了读书会的重要作用。在他看来,人与人之间的不断交流、创新可以激发城市的活力,而读书会恰恰是一个增长知识、交流思想的有益平台。</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不过,从目前的民间读书会发展来看,多数民间读书会主要依赖发起人及活跃参与者的热情,缺少必要的资金和资源支持。以吴晓波临沂书友会为例,由于仍在初创阶段,现在的活动筹备等工作主要是“班长”闫常委在做。而一些读书会的参与者经常会为请嘉宾和选址发愁。从记者采访的情况看,除了济南市园林局文联主办的“星期三读书会”可以借助泉城公园提供的固定场地外,多数民间读书会并没有一个固定的场地。一位读书会发起人在接受采访时说,他们举办读书会一般会选择咖啡馆和茶馆,地址并不固定,采取的也是AA制的付费模式。到目前为止并没有面临太多困难,不过,这位受访者也说,如果想请一些嘉宾参加,提高交流的质量,就会力不从心,“教授或者作家写了书,都愿意去书店做读书会,这是因为书店可以举行签售,但如果来我们这儿,从宣传效果来说,和书店差距太大”。</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lastRenderedPageBreak/>
        <w:t>在资金及调动资源方面,目前做得好的应该是中国金融博物馆书院读书会。不过,考虑到这个读书会的发起人是任志强,以及他在读书会上的大手笔投入,对一般人来说,这并没有太大的可复制意义。</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在目前各级政府鼓励全民阅读、建设书香社会的号召下,阅读已经被提到了国家战略的层面。多位学者纷纷为民间读书会的发展支招,北京大学信息管理系教授李常庆就建议,政府不仅应该鼓励发展读书会,还应制定相关的标准和机制,对一些发展较好的读书会给予一定支持,在这方面可以借鉴芬兰、瑞典等国家的做法。</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在深圳,扶持民间阅读组织已被纳入地方立法的范畴。去年底,全国首个全民阅读立法——《深圳经济特区全民阅读促进条例(征求意见稿)》向公众征求意见。其中专门提及,政府应对在全民阅读中有突出成绩的社会组织、企业进行扶持和奖励,对其开展的公益阅读活动提供场地、资源和经费支持等,并提出要建立全民阅读基金,资助开展全民阅读活动,扶持民间阅读组织。当地一位主管文化的官员在受访时也说,民间组</w:t>
      </w:r>
      <w:r w:rsidRPr="00F21BA9">
        <w:rPr>
          <w:rFonts w:asciiTheme="minorEastAsia" w:hAnsiTheme="minorEastAsia" w:cs="Times New Roman" w:hint="eastAsia"/>
          <w:szCs w:val="21"/>
        </w:rPr>
        <w:lastRenderedPageBreak/>
        <w:t>织思路更宽,资源更广,更多发动民间的力量,而政府在其中主要是起促进和引导作用。</w:t>
      </w:r>
    </w:p>
    <w:p w:rsidR="00F21BA9" w:rsidRPr="00F21BA9" w:rsidRDefault="00F21BA9" w:rsidP="00F21BA9">
      <w:pPr>
        <w:widowControl/>
        <w:spacing w:line="360" w:lineRule="auto"/>
        <w:ind w:firstLineChars="238" w:firstLine="500"/>
        <w:jc w:val="left"/>
        <w:rPr>
          <w:rFonts w:asciiTheme="minorEastAsia" w:hAnsiTheme="minorEastAsia" w:cs="Times New Roman"/>
          <w:szCs w:val="21"/>
        </w:rPr>
      </w:pPr>
      <w:r w:rsidRPr="00F21BA9">
        <w:rPr>
          <w:rFonts w:asciiTheme="minorEastAsia" w:hAnsiTheme="minorEastAsia" w:cs="Times New Roman" w:hint="eastAsia"/>
          <w:szCs w:val="21"/>
        </w:rPr>
        <w:t>深圳后院读书会会长王绍培则认为,民间读书会要长期坚持下去,最好能通过项目购买合作方式,“比如有社会担当的大企业有文化阅读方面的活动,如果与社会上的读书会一起合作,可能会做得更好。”</w:t>
      </w:r>
    </w:p>
    <w:p w:rsidR="00C05094" w:rsidRDefault="00C81637" w:rsidP="00C81637">
      <w:pPr>
        <w:widowControl/>
        <w:spacing w:line="360" w:lineRule="auto"/>
        <w:ind w:firstLineChars="238" w:firstLine="500"/>
        <w:jc w:val="left"/>
        <w:rPr>
          <w:rFonts w:asciiTheme="minorEastAsia" w:hAnsiTheme="minorEastAsia" w:cs="Times New Roman"/>
          <w:szCs w:val="21"/>
        </w:rPr>
      </w:pPr>
      <w:r w:rsidRPr="00C81637">
        <w:rPr>
          <w:rFonts w:asciiTheme="minorEastAsia" w:hAnsiTheme="minorEastAsia" w:cs="Times New Roman" w:hint="eastAsia"/>
          <w:szCs w:val="21"/>
        </w:rPr>
        <w:t>更多的人读书。“读书会每次举办活动都能收到许多美文，收获快乐和友谊，找到灵魂的归宿和精神的家园。”阎丽说。</w:t>
      </w:r>
    </w:p>
    <w:p w:rsidR="006B3E03"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目购买合作方式，比如有社会担当的大企业有文化阅读方面的活动，如果与社会上的读书会一起合作，可能会做得更好。</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此外，除了资金外，缺人才尤其是优秀的组织者和参与者，也是民间读书会面临的一大问题。</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有业内人士表示，很多读书会对发起人依赖性很强，一旦发起人热情减退或者无法投入足够精力，读书会就很难维持下去，此时，又往往难以找到替代者。</w:t>
      </w:r>
    </w:p>
    <w:p w:rsidR="0014167D" w:rsidRDefault="0014167D" w:rsidP="00552502">
      <w:pPr>
        <w:widowControl/>
        <w:spacing w:line="360" w:lineRule="auto"/>
        <w:ind w:firstLineChars="238" w:firstLine="500"/>
        <w:jc w:val="left"/>
        <w:rPr>
          <w:rFonts w:asciiTheme="minorEastAsia" w:hAnsiTheme="minorEastAsia" w:cs="Times New Roman"/>
          <w:szCs w:val="21"/>
        </w:rPr>
      </w:pPr>
    </w:p>
    <w:p w:rsidR="0014167D" w:rsidRDefault="0014167D" w:rsidP="00552502">
      <w:pPr>
        <w:widowControl/>
        <w:spacing w:line="360" w:lineRule="auto"/>
        <w:ind w:firstLineChars="238" w:firstLine="500"/>
        <w:jc w:val="left"/>
        <w:rPr>
          <w:rFonts w:asciiTheme="minorEastAsia" w:hAnsiTheme="minorEastAsia" w:cs="Times New Roman"/>
          <w:szCs w:val="21"/>
        </w:rPr>
      </w:pPr>
    </w:p>
    <w:p w:rsidR="008771D3" w:rsidRDefault="008771D3" w:rsidP="008771D3">
      <w:pPr>
        <w:widowControl/>
        <w:spacing w:line="360" w:lineRule="auto"/>
        <w:ind w:firstLineChars="238" w:firstLine="669"/>
        <w:jc w:val="center"/>
        <w:rPr>
          <w:rFonts w:asciiTheme="majorEastAsia" w:eastAsiaTheme="majorEastAsia" w:hAnsiTheme="majorEastAsia" w:cs="Times New Roman"/>
          <w:b/>
          <w:sz w:val="28"/>
          <w:szCs w:val="28"/>
        </w:rPr>
        <w:sectPr w:rsidR="008771D3" w:rsidSect="00552502">
          <w:type w:val="continuous"/>
          <w:pgSz w:w="11906" w:h="16838"/>
          <w:pgMar w:top="1440" w:right="1800" w:bottom="1440" w:left="1800" w:header="851" w:footer="992" w:gutter="0"/>
          <w:cols w:num="2" w:space="425"/>
          <w:docGrid w:type="lines" w:linePitch="312"/>
        </w:sectPr>
      </w:pPr>
    </w:p>
    <w:p w:rsidR="0091634E" w:rsidRDefault="0091634E" w:rsidP="0091634E">
      <w:pPr>
        <w:widowControl/>
        <w:rPr>
          <w:rFonts w:ascii="Times New Roman" w:eastAsia="宋体" w:hAnsi="Times New Roman" w:cs="Times New Roman"/>
          <w:b/>
          <w:sz w:val="30"/>
          <w:szCs w:val="30"/>
        </w:rPr>
      </w:pPr>
      <w:r>
        <w:rPr>
          <w:rFonts w:ascii="Times New Roman" w:eastAsia="宋体" w:hAnsi="Times New Roman" w:cs="Times New Roman" w:hint="eastAsia"/>
          <w:b/>
          <w:sz w:val="30"/>
          <w:szCs w:val="30"/>
        </w:rPr>
        <w:lastRenderedPageBreak/>
        <w:t>☆江西</w:t>
      </w:r>
      <w:r w:rsidRPr="00AD7045">
        <w:rPr>
          <w:rFonts w:ascii="Times New Roman" w:eastAsia="宋体" w:hAnsi="Times New Roman" w:cs="Times New Roman" w:hint="eastAsia"/>
          <w:b/>
          <w:sz w:val="30"/>
          <w:szCs w:val="30"/>
        </w:rPr>
        <w:t>☆</w:t>
      </w:r>
    </w:p>
    <w:p w:rsidR="007A1073" w:rsidRPr="008771D3" w:rsidRDefault="007A1073" w:rsidP="008771D3">
      <w:pPr>
        <w:widowControl/>
        <w:spacing w:line="360" w:lineRule="auto"/>
        <w:ind w:firstLineChars="238" w:firstLine="669"/>
        <w:jc w:val="center"/>
        <w:rPr>
          <w:rFonts w:asciiTheme="majorEastAsia" w:eastAsiaTheme="majorEastAsia" w:hAnsiTheme="majorEastAsia" w:cs="Times New Roman"/>
          <w:b/>
          <w:sz w:val="28"/>
          <w:szCs w:val="28"/>
        </w:rPr>
      </w:pPr>
      <w:r w:rsidRPr="008771D3">
        <w:rPr>
          <w:rFonts w:asciiTheme="majorEastAsia" w:eastAsiaTheme="majorEastAsia" w:hAnsiTheme="majorEastAsia" w:cs="Times New Roman" w:hint="eastAsia"/>
          <w:b/>
          <w:sz w:val="28"/>
          <w:szCs w:val="28"/>
        </w:rPr>
        <w:t>南昌民间读书会 共话全民阅读</w:t>
      </w:r>
    </w:p>
    <w:p w:rsidR="008771D3" w:rsidRDefault="008771D3" w:rsidP="007A1073">
      <w:pPr>
        <w:widowControl/>
        <w:spacing w:line="360" w:lineRule="auto"/>
        <w:ind w:firstLineChars="238" w:firstLine="500"/>
        <w:jc w:val="left"/>
        <w:rPr>
          <w:rFonts w:asciiTheme="minorEastAsia" w:hAnsiTheme="minorEastAsia" w:cs="Times New Roman"/>
          <w:szCs w:val="21"/>
        </w:rPr>
      </w:pPr>
    </w:p>
    <w:p w:rsidR="008771D3" w:rsidRDefault="008771D3" w:rsidP="007A1073">
      <w:pPr>
        <w:widowControl/>
        <w:spacing w:line="360" w:lineRule="auto"/>
        <w:ind w:firstLineChars="238" w:firstLine="500"/>
        <w:jc w:val="left"/>
        <w:rPr>
          <w:rFonts w:asciiTheme="minorEastAsia" w:hAnsiTheme="minorEastAsia" w:cs="Times New Roman"/>
          <w:szCs w:val="21"/>
        </w:rPr>
        <w:sectPr w:rsidR="008771D3" w:rsidSect="008771D3">
          <w:type w:val="continuous"/>
          <w:pgSz w:w="11906" w:h="16838"/>
          <w:pgMar w:top="1440" w:right="1800" w:bottom="1440" w:left="1800" w:header="851" w:footer="992" w:gutter="0"/>
          <w:cols w:space="425"/>
          <w:docGrid w:type="lines" w:linePitch="312"/>
        </w:sectPr>
      </w:pPr>
    </w:p>
    <w:p w:rsidR="007A1073" w:rsidRPr="007A1073" w:rsidRDefault="007A1073" w:rsidP="007A1073">
      <w:pPr>
        <w:widowControl/>
        <w:spacing w:line="360" w:lineRule="auto"/>
        <w:ind w:firstLineChars="238" w:firstLine="500"/>
        <w:jc w:val="left"/>
        <w:rPr>
          <w:rFonts w:asciiTheme="minorEastAsia" w:hAnsiTheme="minorEastAsia" w:cs="Times New Roman"/>
          <w:szCs w:val="21"/>
        </w:rPr>
      </w:pPr>
      <w:r w:rsidRPr="007A1073">
        <w:rPr>
          <w:rFonts w:asciiTheme="minorEastAsia" w:hAnsiTheme="minorEastAsia" w:cs="Times New Roman" w:hint="eastAsia"/>
          <w:szCs w:val="21"/>
        </w:rPr>
        <w:lastRenderedPageBreak/>
        <w:t>在</w:t>
      </w:r>
      <w:r w:rsidR="00B12B2C">
        <w:rPr>
          <w:rFonts w:asciiTheme="minorEastAsia" w:hAnsiTheme="minorEastAsia" w:cs="Times New Roman" w:hint="eastAsia"/>
          <w:szCs w:val="21"/>
        </w:rPr>
        <w:t>2015年</w:t>
      </w:r>
      <w:r w:rsidRPr="007A1073">
        <w:rPr>
          <w:rFonts w:asciiTheme="minorEastAsia" w:hAnsiTheme="minorEastAsia" w:cs="Times New Roman" w:hint="eastAsia"/>
          <w:szCs w:val="21"/>
        </w:rPr>
        <w:t>世界读书日到来之际，南昌席殊书屋内茶香浓酽，书香馥郁。散落在南昌社区、书店、校园和民居中的二十余家读</w:t>
      </w:r>
      <w:r w:rsidRPr="007A1073">
        <w:rPr>
          <w:rFonts w:asciiTheme="minorEastAsia" w:hAnsiTheme="minorEastAsia" w:cs="Times New Roman" w:hint="eastAsia"/>
          <w:szCs w:val="21"/>
        </w:rPr>
        <w:lastRenderedPageBreak/>
        <w:t>书会、读书小组齐聚于此，交流经验，分享阅读，探讨如何更好地推动全民阅读，建设书香南昌。</w:t>
      </w:r>
    </w:p>
    <w:p w:rsidR="007A1073" w:rsidRPr="007A1073" w:rsidRDefault="007A1073" w:rsidP="007A1073">
      <w:pPr>
        <w:widowControl/>
        <w:spacing w:line="360" w:lineRule="auto"/>
        <w:ind w:firstLineChars="238" w:firstLine="500"/>
        <w:jc w:val="left"/>
        <w:rPr>
          <w:rFonts w:asciiTheme="minorEastAsia" w:hAnsiTheme="minorEastAsia" w:cs="Times New Roman"/>
          <w:szCs w:val="21"/>
        </w:rPr>
      </w:pPr>
      <w:r w:rsidRPr="007A1073">
        <w:rPr>
          <w:rFonts w:asciiTheme="minorEastAsia" w:hAnsiTheme="minorEastAsia" w:cs="Times New Roman" w:hint="eastAsia"/>
          <w:szCs w:val="21"/>
        </w:rPr>
        <w:lastRenderedPageBreak/>
        <w:t>当晚，参与活动的读书会、读书小组分别介绍了自身的成立缘起和读书计划。礼步书社代表毛云峰介绍了中西经典会读读书会的相关情况，并以正在阅读的洛克《政府论》下篇加以说明，强调阅读经典与原典的重要性；无雨之城读书会负责人殷婉露与大家分享了读书会如何通过创新管理、丰富阅读内容、加强深度阅读等方式坚守这一精神家园……</w:t>
      </w:r>
    </w:p>
    <w:p w:rsidR="00A35858" w:rsidRDefault="007A1073" w:rsidP="0091634E">
      <w:pPr>
        <w:widowControl/>
        <w:spacing w:line="360" w:lineRule="auto"/>
        <w:ind w:firstLineChars="238" w:firstLine="500"/>
        <w:jc w:val="left"/>
        <w:rPr>
          <w:rFonts w:asciiTheme="minorEastAsia" w:hAnsiTheme="minorEastAsia" w:cs="Times New Roman" w:hint="eastAsia"/>
          <w:szCs w:val="21"/>
        </w:rPr>
      </w:pPr>
      <w:r w:rsidRPr="007A1073">
        <w:rPr>
          <w:rFonts w:asciiTheme="minorEastAsia" w:hAnsiTheme="minorEastAsia" w:cs="Times New Roman" w:hint="eastAsia"/>
          <w:szCs w:val="21"/>
        </w:rPr>
        <w:t>专程从北京赶来的席殊书屋创始人席殊全程参与了当晚的活动，他说：“南昌拥有很多读书会和读书小组，但关注度一直不高。将这些散落各处的读书会、读书小组聚拢起来，并发展成立更多正能量的读书团体，</w:t>
      </w: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A35858" w:rsidRDefault="00A35858" w:rsidP="0091634E">
      <w:pPr>
        <w:widowControl/>
        <w:spacing w:line="360" w:lineRule="auto"/>
        <w:ind w:firstLineChars="238" w:firstLine="500"/>
        <w:jc w:val="left"/>
        <w:rPr>
          <w:rFonts w:asciiTheme="minorEastAsia" w:hAnsiTheme="minorEastAsia" w:cs="Times New Roman" w:hint="eastAsia"/>
          <w:szCs w:val="21"/>
        </w:rPr>
      </w:pPr>
    </w:p>
    <w:p w:rsidR="0014167D" w:rsidRDefault="007A1073" w:rsidP="0091634E">
      <w:pPr>
        <w:widowControl/>
        <w:spacing w:line="360" w:lineRule="auto"/>
        <w:ind w:firstLineChars="238" w:firstLine="500"/>
        <w:jc w:val="left"/>
        <w:rPr>
          <w:rFonts w:asciiTheme="minorEastAsia" w:hAnsiTheme="minorEastAsia" w:cs="Times New Roman"/>
          <w:szCs w:val="21"/>
        </w:rPr>
      </w:pPr>
      <w:r w:rsidRPr="007A1073">
        <w:rPr>
          <w:rFonts w:asciiTheme="minorEastAsia" w:hAnsiTheme="minorEastAsia" w:cs="Times New Roman" w:hint="eastAsia"/>
          <w:szCs w:val="21"/>
        </w:rPr>
        <w:lastRenderedPageBreak/>
        <w:t>才能切实推动全民阅读。”中国新闻出版研究院国民阅读研究与促进中心主任徐升国高度评价这次活动。他认为，通过建立各种读书会、读书小组的具体举措来“推动全民阅读，建设书香社会”是一条新思路，值得推广。</w:t>
      </w:r>
    </w:p>
    <w:p w:rsidR="003F78E7" w:rsidRPr="00552502" w:rsidRDefault="003F78E7" w:rsidP="00552502">
      <w:pPr>
        <w:widowControl/>
        <w:spacing w:line="360" w:lineRule="auto"/>
        <w:ind w:firstLineChars="238" w:firstLine="500"/>
        <w:jc w:val="left"/>
        <w:rPr>
          <w:rFonts w:asciiTheme="minorEastAsia" w:hAnsiTheme="minorEastAsia" w:cs="Times New Roman"/>
          <w:szCs w:val="21"/>
        </w:rPr>
      </w:pPr>
      <w:r w:rsidRPr="00552502">
        <w:rPr>
          <w:rFonts w:asciiTheme="minorEastAsia" w:hAnsiTheme="minorEastAsia" w:cs="Times New Roman" w:hint="eastAsia"/>
          <w:szCs w:val="21"/>
        </w:rPr>
        <w:t>“而在美国、日本还有我国台湾地区，读书会都搞得很好，数量比较多，也有很多学者在研究读书会，而国内这方面几乎是空白。读书会在国内还处于萌芽阶段，只有北京、深圳做得相对不错。”该业内人士说。</w:t>
      </w:r>
    </w:p>
    <w:sectPr w:rsidR="003F78E7" w:rsidRPr="00552502" w:rsidSect="00552502">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C94" w:rsidRDefault="00A44C94" w:rsidP="0035734D">
      <w:r>
        <w:separator/>
      </w:r>
    </w:p>
  </w:endnote>
  <w:endnote w:type="continuationSeparator" w:id="1">
    <w:p w:rsidR="00A44C94" w:rsidRDefault="00A44C94" w:rsidP="0035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C94" w:rsidRDefault="00A44C94" w:rsidP="0035734D">
      <w:r>
        <w:separator/>
      </w:r>
    </w:p>
  </w:footnote>
  <w:footnote w:type="continuationSeparator" w:id="1">
    <w:p w:rsidR="00A44C94" w:rsidRDefault="00A44C94"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34D"/>
    <w:rsid w:val="00002BAF"/>
    <w:rsid w:val="00007E4B"/>
    <w:rsid w:val="00012484"/>
    <w:rsid w:val="00042767"/>
    <w:rsid w:val="00052A35"/>
    <w:rsid w:val="00055FDC"/>
    <w:rsid w:val="000565F4"/>
    <w:rsid w:val="00071111"/>
    <w:rsid w:val="00071E16"/>
    <w:rsid w:val="00073477"/>
    <w:rsid w:val="000736ED"/>
    <w:rsid w:val="000815BB"/>
    <w:rsid w:val="00090B14"/>
    <w:rsid w:val="000947C5"/>
    <w:rsid w:val="000A6805"/>
    <w:rsid w:val="000C48A3"/>
    <w:rsid w:val="000C5364"/>
    <w:rsid w:val="000D085B"/>
    <w:rsid w:val="000E3F00"/>
    <w:rsid w:val="000E64AB"/>
    <w:rsid w:val="000E7EA1"/>
    <w:rsid w:val="00105ADA"/>
    <w:rsid w:val="001141DE"/>
    <w:rsid w:val="001236CC"/>
    <w:rsid w:val="00125FF1"/>
    <w:rsid w:val="001320C4"/>
    <w:rsid w:val="00140C70"/>
    <w:rsid w:val="0014158A"/>
    <w:rsid w:val="0014167D"/>
    <w:rsid w:val="00150306"/>
    <w:rsid w:val="00151F81"/>
    <w:rsid w:val="0016047B"/>
    <w:rsid w:val="0016082F"/>
    <w:rsid w:val="001623F7"/>
    <w:rsid w:val="00166B8D"/>
    <w:rsid w:val="00181097"/>
    <w:rsid w:val="001C1670"/>
    <w:rsid w:val="001C400C"/>
    <w:rsid w:val="001C5DAC"/>
    <w:rsid w:val="001C63AA"/>
    <w:rsid w:val="001D299A"/>
    <w:rsid w:val="001D4494"/>
    <w:rsid w:val="001D62AC"/>
    <w:rsid w:val="001D6D28"/>
    <w:rsid w:val="001E37FA"/>
    <w:rsid w:val="001F0A38"/>
    <w:rsid w:val="001F2623"/>
    <w:rsid w:val="00204444"/>
    <w:rsid w:val="00206BF3"/>
    <w:rsid w:val="00211B31"/>
    <w:rsid w:val="00216870"/>
    <w:rsid w:val="002221C7"/>
    <w:rsid w:val="00227D96"/>
    <w:rsid w:val="00231AD4"/>
    <w:rsid w:val="0024237F"/>
    <w:rsid w:val="00243DC6"/>
    <w:rsid w:val="002472F0"/>
    <w:rsid w:val="002537E3"/>
    <w:rsid w:val="00277317"/>
    <w:rsid w:val="00284DAC"/>
    <w:rsid w:val="00284F6D"/>
    <w:rsid w:val="0028798A"/>
    <w:rsid w:val="00292E29"/>
    <w:rsid w:val="0029767A"/>
    <w:rsid w:val="002A0C31"/>
    <w:rsid w:val="002A77C1"/>
    <w:rsid w:val="002D1FDE"/>
    <w:rsid w:val="002D7157"/>
    <w:rsid w:val="002E752A"/>
    <w:rsid w:val="002F662D"/>
    <w:rsid w:val="003007B9"/>
    <w:rsid w:val="003072B7"/>
    <w:rsid w:val="00307700"/>
    <w:rsid w:val="003118BC"/>
    <w:rsid w:val="003128BE"/>
    <w:rsid w:val="00313F0E"/>
    <w:rsid w:val="003142DA"/>
    <w:rsid w:val="0032067B"/>
    <w:rsid w:val="00333E9F"/>
    <w:rsid w:val="003346C9"/>
    <w:rsid w:val="00334C9C"/>
    <w:rsid w:val="00341010"/>
    <w:rsid w:val="00342FE5"/>
    <w:rsid w:val="00345E06"/>
    <w:rsid w:val="00346BEB"/>
    <w:rsid w:val="0035734D"/>
    <w:rsid w:val="00371B8D"/>
    <w:rsid w:val="00373D7E"/>
    <w:rsid w:val="003751D9"/>
    <w:rsid w:val="00381F05"/>
    <w:rsid w:val="00382A40"/>
    <w:rsid w:val="003860FA"/>
    <w:rsid w:val="00392725"/>
    <w:rsid w:val="00392D8B"/>
    <w:rsid w:val="0039348E"/>
    <w:rsid w:val="003A31A8"/>
    <w:rsid w:val="003A55C4"/>
    <w:rsid w:val="003B00BC"/>
    <w:rsid w:val="003B259F"/>
    <w:rsid w:val="003B7BCF"/>
    <w:rsid w:val="003B7D29"/>
    <w:rsid w:val="003C1963"/>
    <w:rsid w:val="003C60F2"/>
    <w:rsid w:val="003D5180"/>
    <w:rsid w:val="003E7939"/>
    <w:rsid w:val="003F01B2"/>
    <w:rsid w:val="003F7383"/>
    <w:rsid w:val="003F78E7"/>
    <w:rsid w:val="00400578"/>
    <w:rsid w:val="00405B80"/>
    <w:rsid w:val="00406979"/>
    <w:rsid w:val="004365F7"/>
    <w:rsid w:val="00445BA6"/>
    <w:rsid w:val="004506AE"/>
    <w:rsid w:val="00450CEF"/>
    <w:rsid w:val="00452F0E"/>
    <w:rsid w:val="00457837"/>
    <w:rsid w:val="00461734"/>
    <w:rsid w:val="004A508B"/>
    <w:rsid w:val="004B3C9A"/>
    <w:rsid w:val="004C27A0"/>
    <w:rsid w:val="004C7633"/>
    <w:rsid w:val="004D4E1F"/>
    <w:rsid w:val="004D6951"/>
    <w:rsid w:val="004E0030"/>
    <w:rsid w:val="004E2056"/>
    <w:rsid w:val="004E3C75"/>
    <w:rsid w:val="004E5F79"/>
    <w:rsid w:val="004E6990"/>
    <w:rsid w:val="004E73BA"/>
    <w:rsid w:val="004F0ABF"/>
    <w:rsid w:val="004F0BDA"/>
    <w:rsid w:val="004F4EF0"/>
    <w:rsid w:val="004F5534"/>
    <w:rsid w:val="00500D61"/>
    <w:rsid w:val="0050281D"/>
    <w:rsid w:val="00504FB4"/>
    <w:rsid w:val="00507B67"/>
    <w:rsid w:val="00510A09"/>
    <w:rsid w:val="00514A79"/>
    <w:rsid w:val="005202CA"/>
    <w:rsid w:val="00530E69"/>
    <w:rsid w:val="00530EAC"/>
    <w:rsid w:val="005404BC"/>
    <w:rsid w:val="0055132B"/>
    <w:rsid w:val="00551729"/>
    <w:rsid w:val="00551F01"/>
    <w:rsid w:val="00552502"/>
    <w:rsid w:val="0056172E"/>
    <w:rsid w:val="0056518A"/>
    <w:rsid w:val="00565736"/>
    <w:rsid w:val="00567F8F"/>
    <w:rsid w:val="00572010"/>
    <w:rsid w:val="00576880"/>
    <w:rsid w:val="00576EF6"/>
    <w:rsid w:val="0057794B"/>
    <w:rsid w:val="005801AE"/>
    <w:rsid w:val="00582B49"/>
    <w:rsid w:val="00586D6D"/>
    <w:rsid w:val="00593145"/>
    <w:rsid w:val="00595FDD"/>
    <w:rsid w:val="005B0626"/>
    <w:rsid w:val="005B081C"/>
    <w:rsid w:val="005B2F29"/>
    <w:rsid w:val="005B378F"/>
    <w:rsid w:val="005D7B82"/>
    <w:rsid w:val="005E2FFD"/>
    <w:rsid w:val="005E3D5D"/>
    <w:rsid w:val="005E47F5"/>
    <w:rsid w:val="005F264D"/>
    <w:rsid w:val="005F70DF"/>
    <w:rsid w:val="0060244E"/>
    <w:rsid w:val="0060451D"/>
    <w:rsid w:val="00620877"/>
    <w:rsid w:val="00622A2D"/>
    <w:rsid w:val="00627E45"/>
    <w:rsid w:val="00631719"/>
    <w:rsid w:val="006325D9"/>
    <w:rsid w:val="00633300"/>
    <w:rsid w:val="00651D10"/>
    <w:rsid w:val="006531DB"/>
    <w:rsid w:val="00662620"/>
    <w:rsid w:val="00662CD9"/>
    <w:rsid w:val="00670891"/>
    <w:rsid w:val="00673A23"/>
    <w:rsid w:val="00674C91"/>
    <w:rsid w:val="00680020"/>
    <w:rsid w:val="00681889"/>
    <w:rsid w:val="006823FF"/>
    <w:rsid w:val="00683CC8"/>
    <w:rsid w:val="006927A5"/>
    <w:rsid w:val="00696A33"/>
    <w:rsid w:val="00697482"/>
    <w:rsid w:val="006A64B7"/>
    <w:rsid w:val="006B034A"/>
    <w:rsid w:val="006B2BD0"/>
    <w:rsid w:val="006B3E03"/>
    <w:rsid w:val="006B670B"/>
    <w:rsid w:val="006C2C83"/>
    <w:rsid w:val="006C5155"/>
    <w:rsid w:val="006C6305"/>
    <w:rsid w:val="006C6B67"/>
    <w:rsid w:val="006E1EA7"/>
    <w:rsid w:val="006F10CA"/>
    <w:rsid w:val="006F3104"/>
    <w:rsid w:val="00711208"/>
    <w:rsid w:val="00716902"/>
    <w:rsid w:val="00723E6F"/>
    <w:rsid w:val="00724761"/>
    <w:rsid w:val="00747C5B"/>
    <w:rsid w:val="00750308"/>
    <w:rsid w:val="00752CA5"/>
    <w:rsid w:val="00755F85"/>
    <w:rsid w:val="00756A41"/>
    <w:rsid w:val="00775BCD"/>
    <w:rsid w:val="007763EA"/>
    <w:rsid w:val="00777521"/>
    <w:rsid w:val="0078754E"/>
    <w:rsid w:val="00795DC2"/>
    <w:rsid w:val="007A1073"/>
    <w:rsid w:val="007A39EC"/>
    <w:rsid w:val="007B0E87"/>
    <w:rsid w:val="007B1535"/>
    <w:rsid w:val="007B1BD7"/>
    <w:rsid w:val="007B3B5B"/>
    <w:rsid w:val="007C582D"/>
    <w:rsid w:val="007C69F2"/>
    <w:rsid w:val="007C6B01"/>
    <w:rsid w:val="007C79FE"/>
    <w:rsid w:val="007D36A6"/>
    <w:rsid w:val="007D7C42"/>
    <w:rsid w:val="007E25B2"/>
    <w:rsid w:val="007E4277"/>
    <w:rsid w:val="007E7970"/>
    <w:rsid w:val="00813FA7"/>
    <w:rsid w:val="008178AB"/>
    <w:rsid w:val="00820344"/>
    <w:rsid w:val="008227CF"/>
    <w:rsid w:val="008325D6"/>
    <w:rsid w:val="00836C73"/>
    <w:rsid w:val="0085365A"/>
    <w:rsid w:val="00860F63"/>
    <w:rsid w:val="0086556B"/>
    <w:rsid w:val="00873130"/>
    <w:rsid w:val="008771D3"/>
    <w:rsid w:val="0088125F"/>
    <w:rsid w:val="00882494"/>
    <w:rsid w:val="00896839"/>
    <w:rsid w:val="00896F39"/>
    <w:rsid w:val="00897064"/>
    <w:rsid w:val="008A0C14"/>
    <w:rsid w:val="008A64DC"/>
    <w:rsid w:val="008A7C9A"/>
    <w:rsid w:val="008B226F"/>
    <w:rsid w:val="008B2E5F"/>
    <w:rsid w:val="008C292D"/>
    <w:rsid w:val="008C3B0B"/>
    <w:rsid w:val="008D5ECC"/>
    <w:rsid w:val="008D6D87"/>
    <w:rsid w:val="008D70FB"/>
    <w:rsid w:val="008E67C9"/>
    <w:rsid w:val="008F7808"/>
    <w:rsid w:val="00902330"/>
    <w:rsid w:val="00903527"/>
    <w:rsid w:val="00904B91"/>
    <w:rsid w:val="00915151"/>
    <w:rsid w:val="0091634E"/>
    <w:rsid w:val="00921D1C"/>
    <w:rsid w:val="00922622"/>
    <w:rsid w:val="00924040"/>
    <w:rsid w:val="0093457C"/>
    <w:rsid w:val="00935625"/>
    <w:rsid w:val="00936BD8"/>
    <w:rsid w:val="0093706E"/>
    <w:rsid w:val="0097150E"/>
    <w:rsid w:val="009716BD"/>
    <w:rsid w:val="00972517"/>
    <w:rsid w:val="00972A6D"/>
    <w:rsid w:val="00974729"/>
    <w:rsid w:val="00981300"/>
    <w:rsid w:val="00995558"/>
    <w:rsid w:val="00997CAD"/>
    <w:rsid w:val="009A6357"/>
    <w:rsid w:val="009B04AD"/>
    <w:rsid w:val="009C7094"/>
    <w:rsid w:val="009D1B19"/>
    <w:rsid w:val="009D64E5"/>
    <w:rsid w:val="009D6FBF"/>
    <w:rsid w:val="009E0C86"/>
    <w:rsid w:val="009E3D67"/>
    <w:rsid w:val="009E56E7"/>
    <w:rsid w:val="009F7891"/>
    <w:rsid w:val="009F7FEC"/>
    <w:rsid w:val="00A0047B"/>
    <w:rsid w:val="00A0090E"/>
    <w:rsid w:val="00A010B6"/>
    <w:rsid w:val="00A0352F"/>
    <w:rsid w:val="00A046CC"/>
    <w:rsid w:val="00A20F3C"/>
    <w:rsid w:val="00A32DB5"/>
    <w:rsid w:val="00A35858"/>
    <w:rsid w:val="00A4028A"/>
    <w:rsid w:val="00A40377"/>
    <w:rsid w:val="00A41EF7"/>
    <w:rsid w:val="00A42D17"/>
    <w:rsid w:val="00A43D6B"/>
    <w:rsid w:val="00A44C94"/>
    <w:rsid w:val="00A57B90"/>
    <w:rsid w:val="00A65549"/>
    <w:rsid w:val="00A6590F"/>
    <w:rsid w:val="00A66A66"/>
    <w:rsid w:val="00A70ED3"/>
    <w:rsid w:val="00A74134"/>
    <w:rsid w:val="00A830AB"/>
    <w:rsid w:val="00A8600F"/>
    <w:rsid w:val="00AA0E24"/>
    <w:rsid w:val="00AA13AF"/>
    <w:rsid w:val="00AA5E1E"/>
    <w:rsid w:val="00AA62D2"/>
    <w:rsid w:val="00AB2914"/>
    <w:rsid w:val="00AB6291"/>
    <w:rsid w:val="00AC27E1"/>
    <w:rsid w:val="00AC4C80"/>
    <w:rsid w:val="00AD7045"/>
    <w:rsid w:val="00AD7459"/>
    <w:rsid w:val="00AD77C1"/>
    <w:rsid w:val="00AE0FD8"/>
    <w:rsid w:val="00AE26D1"/>
    <w:rsid w:val="00B12B2C"/>
    <w:rsid w:val="00B13BC4"/>
    <w:rsid w:val="00B41049"/>
    <w:rsid w:val="00B512A5"/>
    <w:rsid w:val="00B62AED"/>
    <w:rsid w:val="00B65201"/>
    <w:rsid w:val="00B663B7"/>
    <w:rsid w:val="00B74436"/>
    <w:rsid w:val="00B807C7"/>
    <w:rsid w:val="00B8121D"/>
    <w:rsid w:val="00B8175F"/>
    <w:rsid w:val="00B863F9"/>
    <w:rsid w:val="00B92429"/>
    <w:rsid w:val="00B9756A"/>
    <w:rsid w:val="00BA343E"/>
    <w:rsid w:val="00BA366E"/>
    <w:rsid w:val="00BC2D3C"/>
    <w:rsid w:val="00BD20E8"/>
    <w:rsid w:val="00BD2777"/>
    <w:rsid w:val="00BE3BB5"/>
    <w:rsid w:val="00BE4BF3"/>
    <w:rsid w:val="00C04480"/>
    <w:rsid w:val="00C05094"/>
    <w:rsid w:val="00C068E9"/>
    <w:rsid w:val="00C11355"/>
    <w:rsid w:val="00C17370"/>
    <w:rsid w:val="00C260A1"/>
    <w:rsid w:val="00C36F01"/>
    <w:rsid w:val="00C409F5"/>
    <w:rsid w:val="00C435A4"/>
    <w:rsid w:val="00C440D3"/>
    <w:rsid w:val="00C52F7F"/>
    <w:rsid w:val="00C56380"/>
    <w:rsid w:val="00C56CBF"/>
    <w:rsid w:val="00C57B5A"/>
    <w:rsid w:val="00C665B1"/>
    <w:rsid w:val="00C673E4"/>
    <w:rsid w:val="00C81637"/>
    <w:rsid w:val="00C84BC3"/>
    <w:rsid w:val="00C863F7"/>
    <w:rsid w:val="00C917F6"/>
    <w:rsid w:val="00CA0F3C"/>
    <w:rsid w:val="00CA65BD"/>
    <w:rsid w:val="00CE6919"/>
    <w:rsid w:val="00CF7509"/>
    <w:rsid w:val="00D03C93"/>
    <w:rsid w:val="00D1374C"/>
    <w:rsid w:val="00D15820"/>
    <w:rsid w:val="00D31A3E"/>
    <w:rsid w:val="00D35C9E"/>
    <w:rsid w:val="00D40BE0"/>
    <w:rsid w:val="00D5745E"/>
    <w:rsid w:val="00D63B59"/>
    <w:rsid w:val="00D663C9"/>
    <w:rsid w:val="00D66CEE"/>
    <w:rsid w:val="00D71706"/>
    <w:rsid w:val="00D72E48"/>
    <w:rsid w:val="00D74D21"/>
    <w:rsid w:val="00D763A5"/>
    <w:rsid w:val="00D76CDC"/>
    <w:rsid w:val="00D85565"/>
    <w:rsid w:val="00D9115D"/>
    <w:rsid w:val="00DA6D11"/>
    <w:rsid w:val="00DB5430"/>
    <w:rsid w:val="00DC1E6A"/>
    <w:rsid w:val="00DC30AA"/>
    <w:rsid w:val="00DD0DA1"/>
    <w:rsid w:val="00DE2253"/>
    <w:rsid w:val="00DE25F7"/>
    <w:rsid w:val="00DF0E92"/>
    <w:rsid w:val="00DF4E3C"/>
    <w:rsid w:val="00E01FA4"/>
    <w:rsid w:val="00E035E4"/>
    <w:rsid w:val="00E13582"/>
    <w:rsid w:val="00E14CAA"/>
    <w:rsid w:val="00E23173"/>
    <w:rsid w:val="00E368BE"/>
    <w:rsid w:val="00E411F1"/>
    <w:rsid w:val="00E50B75"/>
    <w:rsid w:val="00E63687"/>
    <w:rsid w:val="00E714F3"/>
    <w:rsid w:val="00E84876"/>
    <w:rsid w:val="00E861F5"/>
    <w:rsid w:val="00EA6B1A"/>
    <w:rsid w:val="00EB22EF"/>
    <w:rsid w:val="00EC15D8"/>
    <w:rsid w:val="00EC2FFD"/>
    <w:rsid w:val="00ED08AE"/>
    <w:rsid w:val="00ED5FD8"/>
    <w:rsid w:val="00EF13AE"/>
    <w:rsid w:val="00EF1569"/>
    <w:rsid w:val="00F10D30"/>
    <w:rsid w:val="00F12B18"/>
    <w:rsid w:val="00F21BA9"/>
    <w:rsid w:val="00F27C1F"/>
    <w:rsid w:val="00F35DB6"/>
    <w:rsid w:val="00F5331C"/>
    <w:rsid w:val="00F55EAE"/>
    <w:rsid w:val="00F70E93"/>
    <w:rsid w:val="00F72110"/>
    <w:rsid w:val="00F7554F"/>
    <w:rsid w:val="00F77DD7"/>
    <w:rsid w:val="00F801BB"/>
    <w:rsid w:val="00F81B78"/>
    <w:rsid w:val="00F81F09"/>
    <w:rsid w:val="00F823FE"/>
    <w:rsid w:val="00F87D10"/>
    <w:rsid w:val="00F9111A"/>
    <w:rsid w:val="00F969B1"/>
    <w:rsid w:val="00FA6E4D"/>
    <w:rsid w:val="00FD315A"/>
    <w:rsid w:val="00FE2C74"/>
    <w:rsid w:val="00FE3F43"/>
    <w:rsid w:val="00FE5829"/>
    <w:rsid w:val="00FE6487"/>
    <w:rsid w:val="00FF0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s>
</file>

<file path=word/webSettings.xml><?xml version="1.0" encoding="utf-8"?>
<w:webSettings xmlns:r="http://schemas.openxmlformats.org/officeDocument/2006/relationships" xmlns:w="http://schemas.openxmlformats.org/wordprocessingml/2006/main">
  <w:divs>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5F2C-57CD-49AA-A7E9-16C0A5F5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15</Pages>
  <Words>2057</Words>
  <Characters>11725</Characters>
  <Application>Microsoft Office Word</Application>
  <DocSecurity>0</DocSecurity>
  <Lines>97</Lines>
  <Paragraphs>27</Paragraphs>
  <ScaleCrop>false</ScaleCrop>
  <Company>微软中国</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LIXIAONING</cp:lastModifiedBy>
  <cp:revision>2536</cp:revision>
  <dcterms:created xsi:type="dcterms:W3CDTF">2016-01-20T07:19:00Z</dcterms:created>
  <dcterms:modified xsi:type="dcterms:W3CDTF">2016-11-22T02:53:00Z</dcterms:modified>
</cp:coreProperties>
</file>